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EC2A3" w14:textId="77777777" w:rsidR="0027442E" w:rsidRPr="00FD5575" w:rsidRDefault="0027442E">
      <w:pPr>
        <w:jc w:val="center"/>
        <w:rPr>
          <w:b/>
          <w:szCs w:val="24"/>
        </w:rPr>
      </w:pPr>
      <w:bookmarkStart w:id="0" w:name="OLE_LINK1"/>
      <w:bookmarkStart w:id="1" w:name="OLE_LINK2"/>
    </w:p>
    <w:p w14:paraId="559DBEA8" w14:textId="77777777" w:rsidR="0027442E" w:rsidRPr="00FD5575" w:rsidRDefault="0027442E">
      <w:pPr>
        <w:jc w:val="center"/>
        <w:rPr>
          <w:b/>
          <w:szCs w:val="24"/>
        </w:rPr>
      </w:pPr>
    </w:p>
    <w:bookmarkEnd w:id="0"/>
    <w:bookmarkEnd w:id="1"/>
    <w:p w14:paraId="1FA80BE6" w14:textId="6C3F75F2" w:rsidR="0027442E" w:rsidRPr="00FD5575" w:rsidRDefault="008B1A5E" w:rsidP="00544A90">
      <w:pPr>
        <w:jc w:val="center"/>
        <w:outlineLvl w:val="0"/>
        <w:rPr>
          <w:b/>
          <w:sz w:val="22"/>
          <w:szCs w:val="24"/>
        </w:rPr>
      </w:pPr>
      <w:r>
        <w:rPr>
          <w:b/>
          <w:sz w:val="22"/>
          <w:szCs w:val="24"/>
        </w:rPr>
        <w:t>SENIOR ENROLLMENT SERVICES SUPERVISOR</w:t>
      </w:r>
    </w:p>
    <w:p w14:paraId="0CDD3A5E" w14:textId="77777777" w:rsidR="0027442E" w:rsidRPr="00FD5575" w:rsidRDefault="0027442E"/>
    <w:p w14:paraId="1E14EA63" w14:textId="7EEF5AD6" w:rsidR="0027442E" w:rsidRPr="008B1A5E" w:rsidRDefault="0027442E" w:rsidP="00544A90">
      <w:pPr>
        <w:spacing w:line="210" w:lineRule="exact"/>
        <w:outlineLvl w:val="0"/>
      </w:pPr>
      <w:r w:rsidRPr="008B1A5E">
        <w:rPr>
          <w:b/>
        </w:rPr>
        <w:t xml:space="preserve">SALARY GRADE:  </w:t>
      </w:r>
      <w:hyperlink r:id="rId7" w:history="1">
        <w:r w:rsidR="008B1A5E" w:rsidRPr="008B1A5E">
          <w:rPr>
            <w:rStyle w:val="Hyperlink"/>
          </w:rPr>
          <w:t>C4-61</w:t>
        </w:r>
      </w:hyperlink>
    </w:p>
    <w:p w14:paraId="2370A152" w14:textId="77777777" w:rsidR="0027442E" w:rsidRPr="008B1A5E" w:rsidRDefault="0027442E"/>
    <w:p w14:paraId="32E999F6" w14:textId="77777777" w:rsidR="0027442E" w:rsidRPr="008B1A5E" w:rsidRDefault="0027442E" w:rsidP="00544A90">
      <w:pPr>
        <w:outlineLvl w:val="0"/>
        <w:rPr>
          <w:b/>
        </w:rPr>
      </w:pPr>
      <w:r w:rsidRPr="008B1A5E">
        <w:rPr>
          <w:b/>
        </w:rPr>
        <w:t xml:space="preserve">DEFINITION:  </w:t>
      </w:r>
    </w:p>
    <w:p w14:paraId="46C43DAC" w14:textId="77777777" w:rsidR="0027442E" w:rsidRPr="008B1A5E" w:rsidRDefault="0027442E" w:rsidP="0027442E"/>
    <w:p w14:paraId="020F4BA1" w14:textId="42AEDCA5" w:rsidR="008B1A5E" w:rsidRPr="008B1A5E" w:rsidRDefault="008B1A5E" w:rsidP="008B1A5E">
      <w:pPr>
        <w:jc w:val="both"/>
      </w:pPr>
      <w:r w:rsidRPr="008B1A5E">
        <w:t xml:space="preserve">Under the direction of the </w:t>
      </w:r>
      <w:r w:rsidR="006C5A81">
        <w:t>appropriate administrator,</w:t>
      </w:r>
      <w:r w:rsidRPr="008B1A5E">
        <w:t xml:space="preserve"> this position involves the planning, organizing and coordinating, day-to-day activities of the </w:t>
      </w:r>
      <w:r w:rsidR="00CA40B7">
        <w:t xml:space="preserve">Enrollment Services including </w:t>
      </w:r>
      <w:r w:rsidRPr="008B1A5E">
        <w:t>Admissions and Records office</w:t>
      </w:r>
      <w:r w:rsidR="00CA40B7">
        <w:t xml:space="preserve">, Evaluations </w:t>
      </w:r>
      <w:r w:rsidR="0063587B">
        <w:t>o</w:t>
      </w:r>
      <w:r w:rsidR="00CA40B7">
        <w:t>ffice,</w:t>
      </w:r>
      <w:r w:rsidR="00992A69">
        <w:t xml:space="preserve"> Cashiering </w:t>
      </w:r>
      <w:r w:rsidR="0063587B">
        <w:t>o</w:t>
      </w:r>
      <w:r w:rsidR="00992A69">
        <w:t>ffice</w:t>
      </w:r>
      <w:r w:rsidRPr="008B1A5E">
        <w:t>; train, supervise, and evaluate the performance of assigned personnel. Daily involvement with Student Success and Support Program (3SP) implementation and coordination in regards to policies and procedures</w:t>
      </w:r>
      <w:r w:rsidR="00C27531">
        <w:t>. Supervising</w:t>
      </w:r>
      <w:r w:rsidR="00992A69">
        <w:t xml:space="preserve"> and </w:t>
      </w:r>
      <w:bookmarkStart w:id="2" w:name="_GoBack"/>
      <w:bookmarkEnd w:id="2"/>
      <w:r w:rsidR="004C6080">
        <w:t xml:space="preserve">coordinating </w:t>
      </w:r>
      <w:r w:rsidR="004C6080" w:rsidRPr="008B1A5E">
        <w:t>data</w:t>
      </w:r>
      <w:r w:rsidRPr="008B1A5E">
        <w:t xml:space="preserve"> collection </w:t>
      </w:r>
      <w:r w:rsidR="00C27531">
        <w:t xml:space="preserve">and reporting </w:t>
      </w:r>
      <w:r w:rsidRPr="008B1A5E">
        <w:t>at the college and District level</w:t>
      </w:r>
      <w:r w:rsidR="00C27531">
        <w:t xml:space="preserve"> as </w:t>
      </w:r>
      <w:r w:rsidR="0063587B">
        <w:t>assigned</w:t>
      </w:r>
      <w:r w:rsidRPr="008B1A5E">
        <w:t>.</w:t>
      </w:r>
    </w:p>
    <w:p w14:paraId="256644B3" w14:textId="77777777" w:rsidR="00705FB6" w:rsidRPr="008B1A5E" w:rsidRDefault="00705FB6" w:rsidP="00705FB6">
      <w:pPr>
        <w:jc w:val="both"/>
      </w:pPr>
    </w:p>
    <w:p w14:paraId="5F66595F" w14:textId="77777777" w:rsidR="0027442E" w:rsidRPr="008B1A5E" w:rsidRDefault="0027442E" w:rsidP="00544A90">
      <w:pPr>
        <w:outlineLvl w:val="0"/>
        <w:rPr>
          <w:b/>
        </w:rPr>
      </w:pPr>
      <w:r w:rsidRPr="008B1A5E">
        <w:rPr>
          <w:b/>
        </w:rPr>
        <w:t>EXAMPLE OF DUTIES AND RESPONSIBILITIES:</w:t>
      </w:r>
    </w:p>
    <w:p w14:paraId="747F8340" w14:textId="77777777" w:rsidR="0027442E" w:rsidRPr="008B1A5E" w:rsidRDefault="0027442E" w:rsidP="0027442E"/>
    <w:p w14:paraId="5ADB241C" w14:textId="77777777" w:rsidR="0027442E" w:rsidRPr="008B1A5E" w:rsidRDefault="0027442E" w:rsidP="0027442E">
      <w:r w:rsidRPr="008B1A5E">
        <w:t>Depending upon assignment, duties may include, but are not limited to, the following:</w:t>
      </w:r>
    </w:p>
    <w:p w14:paraId="24053BBD" w14:textId="77777777" w:rsidR="0027442E" w:rsidRPr="008B1A5E" w:rsidRDefault="0027442E">
      <w:pPr>
        <w:jc w:val="both"/>
      </w:pPr>
    </w:p>
    <w:p w14:paraId="6F97AE16" w14:textId="2F36F2C4" w:rsidR="00BD356E" w:rsidRDefault="00BD356E" w:rsidP="008B1A5E">
      <w:pPr>
        <w:widowControl w:val="0"/>
        <w:numPr>
          <w:ilvl w:val="0"/>
          <w:numId w:val="10"/>
        </w:numPr>
        <w:tabs>
          <w:tab w:val="left" w:pos="-720"/>
          <w:tab w:val="left" w:pos="0"/>
          <w:tab w:val="left" w:pos="709"/>
        </w:tabs>
        <w:suppressAutoHyphens/>
        <w:jc w:val="both"/>
      </w:pPr>
      <w:r w:rsidRPr="00BD356E">
        <w:t>Provides leadership support for planning, developing, managing, and collaborating on programs and strategies for enrollment management and student affairs that support the College’s comprehensive strategic plan to recruit, retain, and serve a vibrant and diverse student body. Supervises inbound/outbound student communication center.</w:t>
      </w:r>
    </w:p>
    <w:p w14:paraId="7A2A3BC9" w14:textId="77777777" w:rsidR="00C56378" w:rsidRDefault="00C56378" w:rsidP="00C56378">
      <w:pPr>
        <w:widowControl w:val="0"/>
        <w:tabs>
          <w:tab w:val="left" w:pos="-720"/>
          <w:tab w:val="left" w:pos="0"/>
          <w:tab w:val="left" w:pos="709"/>
        </w:tabs>
        <w:suppressAutoHyphens/>
        <w:ind w:left="720"/>
        <w:jc w:val="both"/>
      </w:pPr>
    </w:p>
    <w:p w14:paraId="6A0C23A4" w14:textId="1CC635F3" w:rsidR="00BD356E" w:rsidRDefault="00BD356E" w:rsidP="008B1A5E">
      <w:pPr>
        <w:widowControl w:val="0"/>
        <w:numPr>
          <w:ilvl w:val="0"/>
          <w:numId w:val="10"/>
        </w:numPr>
        <w:tabs>
          <w:tab w:val="left" w:pos="-720"/>
          <w:tab w:val="left" w:pos="0"/>
          <w:tab w:val="left" w:pos="709"/>
        </w:tabs>
        <w:suppressAutoHyphens/>
        <w:jc w:val="both"/>
      </w:pPr>
      <w:r w:rsidRPr="00BD356E">
        <w:t>Collaborates with student services leadership to ensure efficient and responsive admissions</w:t>
      </w:r>
      <w:r w:rsidR="00E9783A">
        <w:t xml:space="preserve">, records, graduation, </w:t>
      </w:r>
      <w:r w:rsidR="007B378D">
        <w:t>counseling</w:t>
      </w:r>
      <w:r w:rsidR="00E9783A">
        <w:t>,</w:t>
      </w:r>
      <w:r w:rsidRPr="00BD356E">
        <w:t xml:space="preserve"> assessment, financial aid, business office, new student experience, and general services communication and issue resolution.</w:t>
      </w:r>
    </w:p>
    <w:p w14:paraId="41447DE3" w14:textId="77777777" w:rsidR="00C56378" w:rsidRDefault="00C56378" w:rsidP="00C56378">
      <w:pPr>
        <w:widowControl w:val="0"/>
        <w:tabs>
          <w:tab w:val="left" w:pos="-720"/>
          <w:tab w:val="left" w:pos="0"/>
          <w:tab w:val="left" w:pos="709"/>
        </w:tabs>
        <w:suppressAutoHyphens/>
        <w:jc w:val="both"/>
      </w:pPr>
    </w:p>
    <w:p w14:paraId="3267D4EA" w14:textId="40CA645C" w:rsidR="00AA4015" w:rsidRDefault="00BD356E" w:rsidP="00C56378">
      <w:pPr>
        <w:widowControl w:val="0"/>
        <w:numPr>
          <w:ilvl w:val="0"/>
          <w:numId w:val="10"/>
        </w:numPr>
        <w:tabs>
          <w:tab w:val="left" w:pos="-720"/>
          <w:tab w:val="left" w:pos="0"/>
          <w:tab w:val="left" w:pos="709"/>
        </w:tabs>
        <w:suppressAutoHyphens/>
        <w:jc w:val="both"/>
      </w:pPr>
      <w:r w:rsidRPr="00BD356E">
        <w:t xml:space="preserve">Collaborates with </w:t>
      </w:r>
      <w:r w:rsidR="007B378D">
        <w:t>Dean</w:t>
      </w:r>
      <w:r w:rsidRPr="00BD356E">
        <w:t xml:space="preserve"> of Enrollment Services to hire, supervise, develop, train, and evaluate staff in multi-channel (phone, email, chat, SMS, etc.) contact center that uses a developmental approach to empower and assist students, prospective students, </w:t>
      </w:r>
      <w:r w:rsidR="007B378D">
        <w:t>learning communities</w:t>
      </w:r>
      <w:r w:rsidRPr="00BD356E">
        <w:t>, and community members.</w:t>
      </w:r>
    </w:p>
    <w:p w14:paraId="033C0056" w14:textId="77777777" w:rsidR="00C56378" w:rsidRDefault="00C56378" w:rsidP="00C56378">
      <w:pPr>
        <w:widowControl w:val="0"/>
        <w:tabs>
          <w:tab w:val="left" w:pos="-720"/>
          <w:tab w:val="left" w:pos="0"/>
          <w:tab w:val="left" w:pos="709"/>
        </w:tabs>
        <w:suppressAutoHyphens/>
        <w:jc w:val="both"/>
      </w:pPr>
    </w:p>
    <w:p w14:paraId="12CC0D7B" w14:textId="545FD96B" w:rsidR="00AA4015" w:rsidRDefault="00AA4015" w:rsidP="00C56378">
      <w:pPr>
        <w:widowControl w:val="0"/>
        <w:numPr>
          <w:ilvl w:val="0"/>
          <w:numId w:val="10"/>
        </w:numPr>
        <w:tabs>
          <w:tab w:val="left" w:pos="-720"/>
          <w:tab w:val="left" w:pos="0"/>
          <w:tab w:val="left" w:pos="709"/>
        </w:tabs>
        <w:suppressAutoHyphens/>
        <w:jc w:val="both"/>
      </w:pPr>
      <w:r w:rsidRPr="00AA4015">
        <w:t>Responds to escalated contacts by multiple channels including phone and email, working to regain a positive experience for the constituent while providing options for resolution.</w:t>
      </w:r>
    </w:p>
    <w:p w14:paraId="187A4400" w14:textId="77777777" w:rsidR="00C56378" w:rsidRPr="00AA4015" w:rsidRDefault="00C56378" w:rsidP="00C56378">
      <w:pPr>
        <w:widowControl w:val="0"/>
        <w:tabs>
          <w:tab w:val="left" w:pos="-720"/>
          <w:tab w:val="left" w:pos="0"/>
          <w:tab w:val="left" w:pos="709"/>
        </w:tabs>
        <w:suppressAutoHyphens/>
        <w:jc w:val="both"/>
      </w:pPr>
    </w:p>
    <w:p w14:paraId="218DA9B3" w14:textId="49AB6FBE" w:rsidR="00AA4015" w:rsidRDefault="003233E0" w:rsidP="008B1A5E">
      <w:pPr>
        <w:widowControl w:val="0"/>
        <w:numPr>
          <w:ilvl w:val="0"/>
          <w:numId w:val="10"/>
        </w:numPr>
        <w:tabs>
          <w:tab w:val="left" w:pos="-720"/>
          <w:tab w:val="left" w:pos="0"/>
          <w:tab w:val="left" w:pos="709"/>
        </w:tabs>
        <w:suppressAutoHyphens/>
        <w:jc w:val="both"/>
      </w:pPr>
      <w:r w:rsidRPr="003233E0">
        <w:t>Leads the management of student prospects and monitors the enrollment funnel to ensure a successful conversion of inquiries to enrollments; maintains the department's customer relationship management system and ensures that the system is regularly monitored, evaluated, updated, and adjusted as needed.</w:t>
      </w:r>
    </w:p>
    <w:p w14:paraId="0ADD5559" w14:textId="77777777" w:rsidR="00C56378" w:rsidRDefault="00C56378" w:rsidP="00C56378">
      <w:pPr>
        <w:widowControl w:val="0"/>
        <w:tabs>
          <w:tab w:val="left" w:pos="-720"/>
          <w:tab w:val="left" w:pos="0"/>
          <w:tab w:val="left" w:pos="709"/>
        </w:tabs>
        <w:suppressAutoHyphens/>
        <w:jc w:val="both"/>
      </w:pPr>
    </w:p>
    <w:p w14:paraId="1C7EB4F6" w14:textId="58907035" w:rsidR="008B1A5E" w:rsidRPr="008B1A5E" w:rsidRDefault="008B1A5E" w:rsidP="008B1A5E">
      <w:pPr>
        <w:widowControl w:val="0"/>
        <w:numPr>
          <w:ilvl w:val="0"/>
          <w:numId w:val="10"/>
        </w:numPr>
        <w:tabs>
          <w:tab w:val="left" w:pos="-720"/>
          <w:tab w:val="left" w:pos="0"/>
          <w:tab w:val="left" w:pos="709"/>
        </w:tabs>
        <w:suppressAutoHyphens/>
        <w:jc w:val="both"/>
      </w:pPr>
      <w:r w:rsidRPr="008B1A5E">
        <w:t>Plan</w:t>
      </w:r>
      <w:r w:rsidR="006C636C">
        <w:t>s</w:t>
      </w:r>
      <w:r w:rsidRPr="008B1A5E">
        <w:t>, organize</w:t>
      </w:r>
      <w:r w:rsidR="006C636C">
        <w:t>s</w:t>
      </w:r>
      <w:r w:rsidRPr="008B1A5E">
        <w:t>, and coordinate</w:t>
      </w:r>
      <w:r w:rsidR="006C636C">
        <w:t>s</w:t>
      </w:r>
      <w:r w:rsidRPr="008B1A5E">
        <w:t xml:space="preserve"> workflow of the Admissions and Records office; schedule</w:t>
      </w:r>
      <w:r w:rsidR="006C636C">
        <w:t>s</w:t>
      </w:r>
      <w:r w:rsidRPr="008B1A5E">
        <w:t xml:space="preserve"> and assign</w:t>
      </w:r>
      <w:r w:rsidR="006C636C">
        <w:t>s</w:t>
      </w:r>
      <w:r w:rsidRPr="008B1A5E">
        <w:t xml:space="preserve"> work; establish</w:t>
      </w:r>
      <w:r w:rsidR="006C636C">
        <w:t>es</w:t>
      </w:r>
      <w:r w:rsidRPr="008B1A5E">
        <w:t xml:space="preserve"> priorities and adjust</w:t>
      </w:r>
      <w:r w:rsidR="006C636C">
        <w:t>s</w:t>
      </w:r>
      <w:r w:rsidRPr="008B1A5E">
        <w:t xml:space="preserve"> assignments to assure timely completion.</w:t>
      </w:r>
    </w:p>
    <w:p w14:paraId="43F113A3" w14:textId="77777777" w:rsidR="008B1A5E" w:rsidRPr="008B1A5E" w:rsidRDefault="008B1A5E" w:rsidP="008B1A5E">
      <w:pPr>
        <w:ind w:left="720"/>
        <w:jc w:val="both"/>
      </w:pPr>
    </w:p>
    <w:p w14:paraId="1B18F80E" w14:textId="69733384" w:rsidR="008B1A5E" w:rsidRPr="006C636C" w:rsidRDefault="003233E0" w:rsidP="003233E0">
      <w:pPr>
        <w:pStyle w:val="ListParagraph"/>
        <w:numPr>
          <w:ilvl w:val="0"/>
          <w:numId w:val="10"/>
        </w:numPr>
        <w:contextualSpacing/>
      </w:pPr>
      <w:r w:rsidRPr="008B1A5E">
        <w:t>Interview</w:t>
      </w:r>
      <w:r w:rsidR="006C636C">
        <w:t>s</w:t>
      </w:r>
      <w:r w:rsidRPr="008B1A5E">
        <w:t>, select</w:t>
      </w:r>
      <w:r w:rsidR="006C636C">
        <w:t>s</w:t>
      </w:r>
      <w:r w:rsidRPr="008B1A5E">
        <w:t xml:space="preserve"> and hire</w:t>
      </w:r>
      <w:r w:rsidR="006C636C">
        <w:t>s</w:t>
      </w:r>
      <w:r w:rsidRPr="008B1A5E">
        <w:t xml:space="preserve"> employees; supervise</w:t>
      </w:r>
      <w:r w:rsidR="006C636C">
        <w:t>s</w:t>
      </w:r>
      <w:r w:rsidRPr="008B1A5E">
        <w:t>, assign</w:t>
      </w:r>
      <w:r w:rsidR="006C636C">
        <w:t>s</w:t>
      </w:r>
      <w:r w:rsidRPr="008B1A5E">
        <w:t>, direct</w:t>
      </w:r>
      <w:r w:rsidR="006C636C">
        <w:t>s</w:t>
      </w:r>
      <w:r w:rsidRPr="008B1A5E">
        <w:t xml:space="preserve"> and schedule</w:t>
      </w:r>
      <w:r w:rsidR="006C636C">
        <w:t>s</w:t>
      </w:r>
      <w:r w:rsidRPr="008B1A5E">
        <w:t xml:space="preserve"> work activities; e</w:t>
      </w:r>
      <w:r w:rsidRPr="008B1A5E">
        <w:rPr>
          <w:rFonts w:eastAsia="Arial Narrow"/>
        </w:rPr>
        <w:t>xplain</w:t>
      </w:r>
      <w:r w:rsidR="006C636C">
        <w:rPr>
          <w:rFonts w:eastAsia="Arial Narrow"/>
        </w:rPr>
        <w:t>s</w:t>
      </w:r>
      <w:r w:rsidRPr="008B1A5E">
        <w:rPr>
          <w:rFonts w:eastAsia="Arial Narrow"/>
        </w:rPr>
        <w:t xml:space="preserve"> how duties are to be carried out</w:t>
      </w:r>
      <w:r>
        <w:rPr>
          <w:rFonts w:eastAsia="Arial Narrow"/>
        </w:rPr>
        <w:t xml:space="preserve">; and </w:t>
      </w:r>
      <w:r>
        <w:t>e</w:t>
      </w:r>
      <w:r w:rsidR="008B1A5E" w:rsidRPr="008B1A5E">
        <w:t>valuate</w:t>
      </w:r>
      <w:r w:rsidR="006C636C">
        <w:t>s</w:t>
      </w:r>
      <w:r w:rsidR="008B1A5E" w:rsidRPr="008B1A5E">
        <w:t xml:space="preserve"> the performance of assigned personnel</w:t>
      </w:r>
      <w:r w:rsidR="006C636C">
        <w:rPr>
          <w:rFonts w:eastAsia="Arial Narrow"/>
        </w:rPr>
        <w:t>. E</w:t>
      </w:r>
      <w:r w:rsidR="008B1A5E" w:rsidRPr="003233E0">
        <w:rPr>
          <w:rFonts w:eastAsia="Arial Narrow"/>
        </w:rPr>
        <w:t>ffectively communicate</w:t>
      </w:r>
      <w:r w:rsidR="006C636C">
        <w:rPr>
          <w:rFonts w:eastAsia="Arial Narrow"/>
        </w:rPr>
        <w:t>s</w:t>
      </w:r>
      <w:r w:rsidR="008B1A5E" w:rsidRPr="003233E0">
        <w:rPr>
          <w:rFonts w:eastAsia="Arial Narrow"/>
        </w:rPr>
        <w:t xml:space="preserve"> how the performance of duties will be measured; recommend</w:t>
      </w:r>
      <w:r w:rsidR="006C636C">
        <w:rPr>
          <w:rFonts w:eastAsia="Arial Narrow"/>
        </w:rPr>
        <w:t>s</w:t>
      </w:r>
      <w:r w:rsidR="008B1A5E" w:rsidRPr="003233E0">
        <w:rPr>
          <w:rFonts w:eastAsia="Arial Narrow"/>
        </w:rPr>
        <w:t xml:space="preserve"> promotions and rewards for service.</w:t>
      </w:r>
      <w:r w:rsidR="008B1A5E" w:rsidRPr="008B1A5E">
        <w:t xml:space="preserve"> </w:t>
      </w:r>
      <w:r w:rsidR="008B1A5E" w:rsidRPr="003233E0">
        <w:rPr>
          <w:rFonts w:eastAsia="Arial Narrow"/>
        </w:rPr>
        <w:t>Approve</w:t>
      </w:r>
      <w:r w:rsidR="006C636C">
        <w:rPr>
          <w:rFonts w:eastAsia="Arial Narrow"/>
        </w:rPr>
        <w:t>s</w:t>
      </w:r>
      <w:r w:rsidR="008B1A5E" w:rsidRPr="003233E0">
        <w:rPr>
          <w:rFonts w:eastAsia="Arial Narrow"/>
        </w:rPr>
        <w:t xml:space="preserve"> monthly time and attendance records and approve requests for time off and additional time worked, including any overtime worked and compensatory time worked/taken.</w:t>
      </w:r>
      <w:r>
        <w:rPr>
          <w:rFonts w:eastAsia="Arial Narrow"/>
        </w:rPr>
        <w:t xml:space="preserve"> </w:t>
      </w:r>
      <w:r w:rsidR="008B1A5E" w:rsidRPr="003233E0">
        <w:rPr>
          <w:rFonts w:eastAsia="Arial Narrow"/>
        </w:rPr>
        <w:t>Address</w:t>
      </w:r>
      <w:r w:rsidR="006C636C">
        <w:rPr>
          <w:rFonts w:eastAsia="Arial Narrow"/>
        </w:rPr>
        <w:t>es</w:t>
      </w:r>
      <w:r w:rsidR="008B1A5E" w:rsidRPr="003233E0">
        <w:rPr>
          <w:rFonts w:eastAsia="Arial Narrow"/>
        </w:rPr>
        <w:t xml:space="preserve"> and resolve</w:t>
      </w:r>
      <w:r w:rsidR="006C636C">
        <w:rPr>
          <w:rFonts w:eastAsia="Arial Narrow"/>
        </w:rPr>
        <w:t>s</w:t>
      </w:r>
      <w:r w:rsidR="008B1A5E" w:rsidRPr="003233E0">
        <w:rPr>
          <w:rFonts w:eastAsia="Arial Narrow"/>
        </w:rPr>
        <w:t xml:space="preserve"> a wide variety of concerns and complaints; a</w:t>
      </w:r>
      <w:r w:rsidR="008B1A5E" w:rsidRPr="003233E0">
        <w:t>djust</w:t>
      </w:r>
      <w:r w:rsidR="006C636C">
        <w:t>es</w:t>
      </w:r>
      <w:r w:rsidR="008B1A5E" w:rsidRPr="003233E0">
        <w:t xml:space="preserve"> grievances</w:t>
      </w:r>
      <w:r w:rsidR="008B1A5E" w:rsidRPr="003233E0">
        <w:rPr>
          <w:b/>
        </w:rPr>
        <w:t>;</w:t>
      </w:r>
      <w:r w:rsidR="008B1A5E" w:rsidRPr="003233E0">
        <w:t xml:space="preserve"> recommend</w:t>
      </w:r>
      <w:r w:rsidR="006C636C">
        <w:t>s</w:t>
      </w:r>
      <w:r w:rsidR="008B1A5E" w:rsidRPr="003233E0">
        <w:t xml:space="preserve"> transfers and reassignments.</w:t>
      </w:r>
      <w:r>
        <w:t xml:space="preserve"> </w:t>
      </w:r>
      <w:r w:rsidR="008B1A5E" w:rsidRPr="0063587B">
        <w:rPr>
          <w:rFonts w:eastAsia="Arial Narrow"/>
        </w:rPr>
        <w:t>Counsel</w:t>
      </w:r>
      <w:r w:rsidR="006C636C">
        <w:rPr>
          <w:rFonts w:eastAsia="Arial Narrow"/>
        </w:rPr>
        <w:t>s</w:t>
      </w:r>
      <w:r w:rsidR="008B1A5E" w:rsidRPr="0063587B">
        <w:rPr>
          <w:rFonts w:eastAsia="Arial Narrow"/>
        </w:rPr>
        <w:t xml:space="preserve"> employees; address</w:t>
      </w:r>
      <w:r w:rsidR="006C636C">
        <w:rPr>
          <w:rFonts w:eastAsia="Arial Narrow"/>
        </w:rPr>
        <w:t>es</w:t>
      </w:r>
      <w:r w:rsidR="008B1A5E" w:rsidRPr="0063587B">
        <w:rPr>
          <w:rFonts w:eastAsia="Arial Narrow"/>
        </w:rPr>
        <w:t xml:space="preserve"> performance problems through corrective disciplinary action; suspend</w:t>
      </w:r>
      <w:r w:rsidR="006C636C">
        <w:rPr>
          <w:rFonts w:eastAsia="Arial Narrow"/>
        </w:rPr>
        <w:t>s</w:t>
      </w:r>
      <w:r w:rsidR="008B1A5E" w:rsidRPr="0063587B">
        <w:rPr>
          <w:rFonts w:eastAsia="Arial Narrow"/>
        </w:rPr>
        <w:t xml:space="preserve"> and/or t</w:t>
      </w:r>
      <w:r w:rsidR="008B1A5E" w:rsidRPr="006C636C">
        <w:t>erminate</w:t>
      </w:r>
      <w:r w:rsidR="006C636C">
        <w:t>s</w:t>
      </w:r>
      <w:r w:rsidR="008B1A5E" w:rsidRPr="006C636C">
        <w:t xml:space="preserve"> personnel according to established policies and procedures.</w:t>
      </w:r>
    </w:p>
    <w:p w14:paraId="27F10289" w14:textId="77777777" w:rsidR="008B1A5E" w:rsidRPr="003233E0" w:rsidRDefault="008B1A5E" w:rsidP="008B1A5E"/>
    <w:p w14:paraId="363AC286" w14:textId="77777777" w:rsidR="008B1A5E" w:rsidRPr="008B1A5E" w:rsidRDefault="008B1A5E" w:rsidP="008B1A5E">
      <w:pPr>
        <w:widowControl w:val="0"/>
        <w:numPr>
          <w:ilvl w:val="0"/>
          <w:numId w:val="10"/>
        </w:numPr>
        <w:tabs>
          <w:tab w:val="left" w:pos="-720"/>
          <w:tab w:val="left" w:pos="0"/>
          <w:tab w:val="left" w:pos="709"/>
        </w:tabs>
        <w:suppressAutoHyphens/>
        <w:jc w:val="both"/>
      </w:pPr>
      <w:r w:rsidRPr="008B1A5E">
        <w:t>Provide technical direction and information on issues pertaining to the interpretation of admissions and records guidelines and policies; research, interpret and clarify admissions and records policies as requested.</w:t>
      </w:r>
    </w:p>
    <w:p w14:paraId="0745691F" w14:textId="77777777" w:rsidR="008B1A5E" w:rsidRPr="008B1A5E" w:rsidRDefault="008B1A5E" w:rsidP="008B1A5E">
      <w:pPr>
        <w:ind w:left="720"/>
        <w:jc w:val="both"/>
      </w:pPr>
    </w:p>
    <w:p w14:paraId="1A5F8386" w14:textId="77777777" w:rsidR="008B1A5E" w:rsidRPr="008B1A5E" w:rsidRDefault="008B1A5E" w:rsidP="008B1A5E">
      <w:pPr>
        <w:widowControl w:val="0"/>
        <w:numPr>
          <w:ilvl w:val="0"/>
          <w:numId w:val="10"/>
        </w:numPr>
        <w:tabs>
          <w:tab w:val="left" w:pos="-720"/>
          <w:tab w:val="left" w:pos="0"/>
          <w:tab w:val="left" w:pos="709"/>
        </w:tabs>
        <w:suppressAutoHyphens/>
        <w:jc w:val="both"/>
      </w:pPr>
      <w:r w:rsidRPr="008B1A5E">
        <w:t xml:space="preserve">Provide information to faculty and other staff regarding procedures for recording and reporting attendance and grades; provide information and guidance to staff regarding interpretation and enforcement of guidelines, policies, and legal requirements. </w:t>
      </w:r>
    </w:p>
    <w:p w14:paraId="48E1D8E5" w14:textId="77777777" w:rsidR="008B1A5E" w:rsidRPr="008B1A5E" w:rsidRDefault="008B1A5E" w:rsidP="008B1A5E">
      <w:pPr>
        <w:widowControl w:val="0"/>
        <w:tabs>
          <w:tab w:val="left" w:pos="-720"/>
          <w:tab w:val="left" w:pos="0"/>
          <w:tab w:val="left" w:pos="709"/>
        </w:tabs>
        <w:suppressAutoHyphens/>
        <w:jc w:val="both"/>
      </w:pPr>
    </w:p>
    <w:p w14:paraId="0CDE86F5" w14:textId="5D455BDB" w:rsidR="008B1A5E" w:rsidRPr="008B1A5E" w:rsidRDefault="008B1A5E" w:rsidP="008B1A5E">
      <w:pPr>
        <w:widowControl w:val="0"/>
        <w:numPr>
          <w:ilvl w:val="0"/>
          <w:numId w:val="10"/>
        </w:numPr>
        <w:tabs>
          <w:tab w:val="left" w:pos="-720"/>
          <w:tab w:val="left" w:pos="0"/>
          <w:tab w:val="left" w:pos="709"/>
        </w:tabs>
        <w:suppressAutoHyphens/>
        <w:jc w:val="both"/>
      </w:pPr>
      <w:r w:rsidRPr="008B1A5E">
        <w:lastRenderedPageBreak/>
        <w:t>Communicate statutes, district and college policies to division deans, instructors, staff and students and determine appropriateness of enrollment policy exceptions.</w:t>
      </w:r>
    </w:p>
    <w:p w14:paraId="4FEC1D6D" w14:textId="77777777" w:rsidR="008B1A5E" w:rsidRPr="008B1A5E" w:rsidRDefault="008B1A5E" w:rsidP="008B1A5E">
      <w:pPr>
        <w:ind w:left="720"/>
        <w:jc w:val="both"/>
      </w:pPr>
    </w:p>
    <w:p w14:paraId="3031AFD2" w14:textId="77777777" w:rsidR="008B1A5E" w:rsidRDefault="008B1A5E" w:rsidP="008B1A5E">
      <w:pPr>
        <w:widowControl w:val="0"/>
        <w:numPr>
          <w:ilvl w:val="0"/>
          <w:numId w:val="10"/>
        </w:numPr>
        <w:tabs>
          <w:tab w:val="left" w:pos="-720"/>
          <w:tab w:val="left" w:pos="0"/>
          <w:tab w:val="left" w:pos="709"/>
        </w:tabs>
        <w:suppressAutoHyphens/>
        <w:jc w:val="both"/>
      </w:pPr>
      <w:r w:rsidRPr="008B1A5E">
        <w:t>Plan, develop, coordinate and oversee the registration of students as assigned; interview, hire and assign temporary registration personnel; organize procedures, materials, equipment and traffic flow for registration.</w:t>
      </w:r>
    </w:p>
    <w:p w14:paraId="1080D293" w14:textId="77777777" w:rsidR="00C27531" w:rsidRDefault="00C27531" w:rsidP="00C56378">
      <w:pPr>
        <w:widowControl w:val="0"/>
        <w:tabs>
          <w:tab w:val="left" w:pos="-720"/>
          <w:tab w:val="left" w:pos="0"/>
          <w:tab w:val="left" w:pos="709"/>
        </w:tabs>
        <w:suppressAutoHyphens/>
        <w:jc w:val="both"/>
      </w:pPr>
    </w:p>
    <w:p w14:paraId="7F44E136" w14:textId="1B607783" w:rsidR="00C27531" w:rsidRPr="008B1A5E" w:rsidRDefault="00C27531" w:rsidP="008B1A5E">
      <w:pPr>
        <w:widowControl w:val="0"/>
        <w:numPr>
          <w:ilvl w:val="0"/>
          <w:numId w:val="10"/>
        </w:numPr>
        <w:tabs>
          <w:tab w:val="left" w:pos="-720"/>
          <w:tab w:val="left" w:pos="0"/>
          <w:tab w:val="left" w:pos="709"/>
        </w:tabs>
        <w:suppressAutoHyphens/>
        <w:jc w:val="both"/>
      </w:pPr>
      <w:r>
        <w:t xml:space="preserve">Guide Program Review process for Admission and Records Office. </w:t>
      </w:r>
    </w:p>
    <w:p w14:paraId="17B98E76" w14:textId="77777777" w:rsidR="008B1A5E" w:rsidRPr="008B1A5E" w:rsidRDefault="008B1A5E" w:rsidP="008B1A5E">
      <w:pPr>
        <w:widowControl w:val="0"/>
        <w:tabs>
          <w:tab w:val="left" w:pos="-720"/>
          <w:tab w:val="left" w:pos="0"/>
          <w:tab w:val="left" w:pos="709"/>
        </w:tabs>
        <w:suppressAutoHyphens/>
        <w:jc w:val="both"/>
      </w:pPr>
    </w:p>
    <w:p w14:paraId="449B121E" w14:textId="77777777" w:rsidR="008B1A5E" w:rsidRPr="008B1A5E" w:rsidRDefault="008B1A5E" w:rsidP="008B1A5E">
      <w:pPr>
        <w:numPr>
          <w:ilvl w:val="0"/>
          <w:numId w:val="10"/>
        </w:numPr>
        <w:tabs>
          <w:tab w:val="left" w:pos="-1440"/>
          <w:tab w:val="left" w:pos="-720"/>
        </w:tabs>
        <w:jc w:val="both"/>
      </w:pPr>
      <w:r w:rsidRPr="008B1A5E">
        <w:t>Coordinate requests for computer system access of student records; assign and enter screens, individual operator numbers and passwords for computer system access; review and maintain access list.</w:t>
      </w:r>
    </w:p>
    <w:p w14:paraId="7D32E13A" w14:textId="77777777" w:rsidR="008B1A5E" w:rsidRPr="008B1A5E" w:rsidRDefault="008B1A5E" w:rsidP="008B1A5E">
      <w:pPr>
        <w:ind w:left="720"/>
        <w:jc w:val="both"/>
      </w:pPr>
    </w:p>
    <w:p w14:paraId="23F77B63" w14:textId="77777777" w:rsidR="008B1A5E" w:rsidRPr="008B1A5E" w:rsidRDefault="008B1A5E" w:rsidP="008B1A5E">
      <w:pPr>
        <w:widowControl w:val="0"/>
        <w:numPr>
          <w:ilvl w:val="0"/>
          <w:numId w:val="10"/>
        </w:numPr>
        <w:tabs>
          <w:tab w:val="left" w:pos="-720"/>
          <w:tab w:val="left" w:pos="0"/>
          <w:tab w:val="left" w:pos="709"/>
        </w:tabs>
        <w:suppressAutoHyphens/>
        <w:jc w:val="both"/>
      </w:pPr>
      <w:r w:rsidRPr="008B1A5E">
        <w:t>Oversee the preparation and distribution of a variety of reports and records.</w:t>
      </w:r>
    </w:p>
    <w:p w14:paraId="68454E9E" w14:textId="77777777" w:rsidR="008B1A5E" w:rsidRPr="008B1A5E" w:rsidRDefault="008B1A5E" w:rsidP="008B1A5E">
      <w:pPr>
        <w:ind w:left="720"/>
        <w:jc w:val="both"/>
      </w:pPr>
    </w:p>
    <w:p w14:paraId="45E5F271" w14:textId="77777777" w:rsidR="008B1A5E" w:rsidRPr="008B1A5E" w:rsidRDefault="008B1A5E" w:rsidP="008B1A5E">
      <w:pPr>
        <w:widowControl w:val="0"/>
        <w:numPr>
          <w:ilvl w:val="0"/>
          <w:numId w:val="10"/>
        </w:numPr>
        <w:tabs>
          <w:tab w:val="left" w:pos="-720"/>
          <w:tab w:val="left" w:pos="0"/>
          <w:tab w:val="left" w:pos="709"/>
        </w:tabs>
        <w:suppressAutoHyphens/>
        <w:jc w:val="both"/>
      </w:pPr>
      <w:r w:rsidRPr="008B1A5E">
        <w:t>Maintain, plan and oversee Banner Student Information System.</w:t>
      </w:r>
    </w:p>
    <w:p w14:paraId="2192BA3C" w14:textId="77777777" w:rsidR="008B1A5E" w:rsidRPr="008B1A5E" w:rsidRDefault="008B1A5E" w:rsidP="008B1A5E">
      <w:pPr>
        <w:jc w:val="both"/>
      </w:pPr>
    </w:p>
    <w:p w14:paraId="14FF59D4" w14:textId="77777777" w:rsidR="008B1A5E" w:rsidRPr="008B1A5E" w:rsidRDefault="008B1A5E" w:rsidP="008B1A5E">
      <w:pPr>
        <w:widowControl w:val="0"/>
        <w:numPr>
          <w:ilvl w:val="0"/>
          <w:numId w:val="10"/>
        </w:numPr>
        <w:tabs>
          <w:tab w:val="left" w:pos="709"/>
        </w:tabs>
        <w:suppressAutoHyphens/>
        <w:jc w:val="both"/>
      </w:pPr>
      <w:r w:rsidRPr="008B1A5E">
        <w:t>Act as Registrar in absence of Dean of Enrollment.</w:t>
      </w:r>
    </w:p>
    <w:p w14:paraId="2325DF2D" w14:textId="77777777" w:rsidR="008B1A5E" w:rsidRPr="008B1A5E" w:rsidRDefault="008B1A5E" w:rsidP="008B1A5E">
      <w:pPr>
        <w:jc w:val="both"/>
      </w:pPr>
    </w:p>
    <w:p w14:paraId="7EEF8DEC" w14:textId="77777777" w:rsidR="008B1A5E" w:rsidRPr="008B1A5E" w:rsidRDefault="008B1A5E" w:rsidP="008B1A5E">
      <w:pPr>
        <w:widowControl w:val="0"/>
        <w:numPr>
          <w:ilvl w:val="0"/>
          <w:numId w:val="10"/>
        </w:numPr>
        <w:tabs>
          <w:tab w:val="left" w:pos="709"/>
        </w:tabs>
        <w:suppressAutoHyphens/>
        <w:jc w:val="both"/>
      </w:pPr>
      <w:r w:rsidRPr="008B1A5E">
        <w:t>Attend and conduct a variety of meetings to receive and provide information.</w:t>
      </w:r>
    </w:p>
    <w:p w14:paraId="47248900" w14:textId="77777777" w:rsidR="008B1A5E" w:rsidRPr="008B1A5E" w:rsidRDefault="008B1A5E" w:rsidP="008B1A5E">
      <w:pPr>
        <w:tabs>
          <w:tab w:val="left" w:pos="-720"/>
          <w:tab w:val="left" w:pos="0"/>
        </w:tabs>
        <w:ind w:left="720"/>
        <w:jc w:val="both"/>
      </w:pPr>
    </w:p>
    <w:p w14:paraId="777B250D" w14:textId="77777777" w:rsidR="00705FB6" w:rsidRPr="008B1A5E" w:rsidRDefault="00705FB6" w:rsidP="008B1A5E">
      <w:pPr>
        <w:numPr>
          <w:ilvl w:val="0"/>
          <w:numId w:val="10"/>
        </w:numPr>
        <w:tabs>
          <w:tab w:val="left" w:pos="-1440"/>
          <w:tab w:val="left" w:pos="-720"/>
        </w:tabs>
        <w:jc w:val="both"/>
      </w:pPr>
      <w:r w:rsidRPr="008B1A5E">
        <w:t>Perform related duties as assigned.</w:t>
      </w:r>
    </w:p>
    <w:p w14:paraId="4A496D97" w14:textId="77777777" w:rsidR="0027442E" w:rsidRPr="008B1A5E" w:rsidRDefault="00705FB6" w:rsidP="00705FB6">
      <w:pPr>
        <w:jc w:val="both"/>
        <w:rPr>
          <w:b/>
        </w:rPr>
      </w:pPr>
      <w:r w:rsidRPr="008B1A5E">
        <w:rPr>
          <w:b/>
        </w:rPr>
        <w:cr/>
      </w:r>
      <w:r w:rsidR="0027442E" w:rsidRPr="008B1A5E">
        <w:rPr>
          <w:b/>
        </w:rPr>
        <w:t>EMPLOYMENT STANDARDS:</w:t>
      </w:r>
    </w:p>
    <w:p w14:paraId="7DFE1C15" w14:textId="77777777" w:rsidR="0027442E" w:rsidRPr="008B1A5E" w:rsidRDefault="0027442E"/>
    <w:p w14:paraId="188856DB" w14:textId="77777777" w:rsidR="0027442E" w:rsidRPr="008B1A5E" w:rsidRDefault="0027442E" w:rsidP="00544A90">
      <w:pPr>
        <w:outlineLvl w:val="0"/>
        <w:rPr>
          <w:b/>
          <w:u w:val="single"/>
        </w:rPr>
      </w:pPr>
      <w:r w:rsidRPr="008B1A5E">
        <w:rPr>
          <w:b/>
          <w:u w:val="single"/>
        </w:rPr>
        <w:t>Knowledge of:</w:t>
      </w:r>
    </w:p>
    <w:p w14:paraId="4178C189" w14:textId="77777777" w:rsidR="0027442E" w:rsidRPr="008B1A5E" w:rsidRDefault="0027442E"/>
    <w:p w14:paraId="5259DDD8" w14:textId="77777777" w:rsidR="008B1A5E" w:rsidRPr="008B1A5E" w:rsidRDefault="008B1A5E" w:rsidP="008B1A5E">
      <w:pPr>
        <w:widowControl w:val="0"/>
        <w:numPr>
          <w:ilvl w:val="0"/>
          <w:numId w:val="6"/>
        </w:numPr>
        <w:tabs>
          <w:tab w:val="clear" w:pos="360"/>
          <w:tab w:val="left" w:pos="-720"/>
          <w:tab w:val="left" w:pos="0"/>
          <w:tab w:val="num" w:pos="720"/>
        </w:tabs>
        <w:suppressAutoHyphens/>
        <w:ind w:left="720"/>
        <w:jc w:val="both"/>
      </w:pPr>
      <w:r w:rsidRPr="008B1A5E">
        <w:t>Regulations, policies, Educational Code and other requirements related to admissions and registration.</w:t>
      </w:r>
    </w:p>
    <w:p w14:paraId="23AB2382" w14:textId="77777777" w:rsidR="008B1A5E" w:rsidRPr="008B1A5E" w:rsidRDefault="008B1A5E" w:rsidP="008B1A5E">
      <w:pPr>
        <w:widowControl w:val="0"/>
        <w:numPr>
          <w:ilvl w:val="0"/>
          <w:numId w:val="6"/>
        </w:numPr>
        <w:tabs>
          <w:tab w:val="clear" w:pos="360"/>
          <w:tab w:val="left" w:pos="-720"/>
          <w:tab w:val="left" w:pos="0"/>
          <w:tab w:val="num" w:pos="720"/>
        </w:tabs>
        <w:suppressAutoHyphens/>
        <w:ind w:left="720"/>
        <w:jc w:val="both"/>
      </w:pPr>
      <w:r w:rsidRPr="008B1A5E">
        <w:t xml:space="preserve">Specialized functions, activities and operations of an assigned student services area. </w:t>
      </w:r>
    </w:p>
    <w:p w14:paraId="5A83E635" w14:textId="77777777" w:rsidR="00705FB6" w:rsidRPr="008B1A5E" w:rsidRDefault="00705FB6" w:rsidP="00AE6FB1">
      <w:pPr>
        <w:numPr>
          <w:ilvl w:val="0"/>
          <w:numId w:val="6"/>
        </w:numPr>
        <w:tabs>
          <w:tab w:val="left" w:pos="-1440"/>
          <w:tab w:val="left" w:pos="-720"/>
        </w:tabs>
        <w:ind w:left="720"/>
        <w:jc w:val="both"/>
      </w:pPr>
      <w:r w:rsidRPr="008B1A5E">
        <w:t>Principles of training and providing work direction.</w:t>
      </w:r>
    </w:p>
    <w:p w14:paraId="1123610A" w14:textId="77777777" w:rsidR="00705FB6" w:rsidRPr="008B1A5E" w:rsidRDefault="00705FB6" w:rsidP="00AE6FB1">
      <w:pPr>
        <w:numPr>
          <w:ilvl w:val="0"/>
          <w:numId w:val="6"/>
        </w:numPr>
        <w:tabs>
          <w:tab w:val="left" w:pos="-1440"/>
          <w:tab w:val="left" w:pos="-720"/>
        </w:tabs>
        <w:ind w:left="720"/>
        <w:jc w:val="both"/>
      </w:pPr>
      <w:r w:rsidRPr="008B1A5E">
        <w:t>Oral and written communication skills.</w:t>
      </w:r>
    </w:p>
    <w:p w14:paraId="6D01728D" w14:textId="77777777" w:rsidR="008B1A5E" w:rsidRPr="008B1A5E" w:rsidRDefault="008B1A5E" w:rsidP="008B1A5E">
      <w:pPr>
        <w:widowControl w:val="0"/>
        <w:numPr>
          <w:ilvl w:val="0"/>
          <w:numId w:val="6"/>
        </w:numPr>
        <w:tabs>
          <w:tab w:val="clear" w:pos="360"/>
          <w:tab w:val="left" w:pos="-720"/>
          <w:tab w:val="left" w:pos="0"/>
          <w:tab w:val="num" w:pos="720"/>
        </w:tabs>
        <w:suppressAutoHyphens/>
        <w:ind w:left="720"/>
        <w:jc w:val="both"/>
      </w:pPr>
      <w:r w:rsidRPr="008B1A5E">
        <w:t>Correct English usage, grammar, spelling, punctuation, and vocabulary.</w:t>
      </w:r>
    </w:p>
    <w:p w14:paraId="154E71AF" w14:textId="77777777" w:rsidR="00705FB6" w:rsidRPr="008B1A5E" w:rsidRDefault="00705FB6" w:rsidP="00AE6FB1">
      <w:pPr>
        <w:numPr>
          <w:ilvl w:val="0"/>
          <w:numId w:val="6"/>
        </w:numPr>
        <w:tabs>
          <w:tab w:val="left" w:pos="-1440"/>
          <w:tab w:val="left" w:pos="-720"/>
        </w:tabs>
        <w:ind w:left="720"/>
        <w:jc w:val="both"/>
      </w:pPr>
      <w:r w:rsidRPr="008B1A5E">
        <w:t xml:space="preserve">Record-keeping techniques. </w:t>
      </w:r>
    </w:p>
    <w:p w14:paraId="7D6C1120" w14:textId="77777777" w:rsidR="00705FB6" w:rsidRPr="008B1A5E" w:rsidRDefault="00705FB6" w:rsidP="00AE6FB1">
      <w:pPr>
        <w:numPr>
          <w:ilvl w:val="0"/>
          <w:numId w:val="6"/>
        </w:numPr>
        <w:tabs>
          <w:tab w:val="left" w:pos="-1440"/>
          <w:tab w:val="left" w:pos="-720"/>
        </w:tabs>
        <w:ind w:left="720"/>
        <w:jc w:val="both"/>
      </w:pPr>
      <w:r w:rsidRPr="008B1A5E">
        <w:t xml:space="preserve">Interpersonal skills using tact, patience, and courtesy. </w:t>
      </w:r>
    </w:p>
    <w:p w14:paraId="08B4E847" w14:textId="77777777" w:rsidR="008B1A5E" w:rsidRPr="008B1A5E" w:rsidRDefault="008B1A5E" w:rsidP="008B1A5E">
      <w:pPr>
        <w:numPr>
          <w:ilvl w:val="0"/>
          <w:numId w:val="6"/>
        </w:numPr>
        <w:tabs>
          <w:tab w:val="left" w:pos="-1440"/>
          <w:tab w:val="left" w:pos="-720"/>
        </w:tabs>
        <w:ind w:left="720"/>
        <w:jc w:val="both"/>
      </w:pPr>
      <w:r w:rsidRPr="008B1A5E">
        <w:t>Operation of a computer and other office equipment.</w:t>
      </w:r>
    </w:p>
    <w:p w14:paraId="04A1E08F" w14:textId="77777777" w:rsidR="007957AA" w:rsidRPr="008B1A5E" w:rsidRDefault="007957AA" w:rsidP="0027442E"/>
    <w:p w14:paraId="5130840C" w14:textId="77777777" w:rsidR="0027442E" w:rsidRPr="008B1A5E" w:rsidRDefault="0027442E" w:rsidP="00544A90">
      <w:pPr>
        <w:outlineLvl w:val="0"/>
        <w:rPr>
          <w:b/>
          <w:u w:val="single"/>
        </w:rPr>
      </w:pPr>
      <w:r w:rsidRPr="008B1A5E">
        <w:rPr>
          <w:b/>
          <w:u w:val="single"/>
        </w:rPr>
        <w:t>Ability to:</w:t>
      </w:r>
    </w:p>
    <w:p w14:paraId="4D469FBE" w14:textId="77777777" w:rsidR="0027442E" w:rsidRPr="008B1A5E" w:rsidRDefault="0027442E" w:rsidP="0027442E"/>
    <w:p w14:paraId="296B1EA1" w14:textId="77777777" w:rsidR="0027442E" w:rsidRPr="008B1A5E" w:rsidRDefault="0027442E" w:rsidP="00AE6FB1">
      <w:pPr>
        <w:numPr>
          <w:ilvl w:val="0"/>
          <w:numId w:val="5"/>
        </w:numPr>
      </w:pPr>
      <w:r w:rsidRPr="008B1A5E">
        <w:t>Demonstrate understanding of, sensitivity to, and respect for the diverse academic, socio-economic, ethnic, religious, and cultural backgrounds, disability, and sexual orientation of community college students, faculty and staff.</w:t>
      </w:r>
    </w:p>
    <w:p w14:paraId="52BE90D8" w14:textId="77777777" w:rsidR="008B1A5E" w:rsidRPr="008B1A5E" w:rsidRDefault="008B1A5E" w:rsidP="008B1A5E">
      <w:pPr>
        <w:widowControl w:val="0"/>
        <w:numPr>
          <w:ilvl w:val="0"/>
          <w:numId w:val="5"/>
        </w:numPr>
        <w:tabs>
          <w:tab w:val="clear" w:pos="720"/>
          <w:tab w:val="left" w:pos="-1440"/>
          <w:tab w:val="left" w:pos="-720"/>
          <w:tab w:val="left" w:pos="709"/>
        </w:tabs>
        <w:suppressAutoHyphens/>
        <w:jc w:val="both"/>
      </w:pPr>
      <w:r w:rsidRPr="008B1A5E">
        <w:t>Plan, organize and coordinate the day-to-day activities of a college admissions and records office.</w:t>
      </w:r>
    </w:p>
    <w:p w14:paraId="483836B5" w14:textId="77777777" w:rsidR="008B1A5E" w:rsidRPr="008B1A5E" w:rsidRDefault="008B1A5E" w:rsidP="008B1A5E">
      <w:pPr>
        <w:widowControl w:val="0"/>
        <w:numPr>
          <w:ilvl w:val="0"/>
          <w:numId w:val="5"/>
        </w:numPr>
        <w:tabs>
          <w:tab w:val="clear" w:pos="720"/>
          <w:tab w:val="left" w:pos="-1440"/>
          <w:tab w:val="left" w:pos="-720"/>
          <w:tab w:val="left" w:pos="709"/>
        </w:tabs>
        <w:suppressAutoHyphens/>
        <w:jc w:val="both"/>
      </w:pPr>
      <w:r w:rsidRPr="008B1A5E">
        <w:t xml:space="preserve">Provide specialized assistance and information to students and others concerning student services areas. </w:t>
      </w:r>
    </w:p>
    <w:p w14:paraId="711E4599" w14:textId="77777777" w:rsidR="00705FB6" w:rsidRPr="008B1A5E" w:rsidRDefault="00705FB6" w:rsidP="00AE6FB1">
      <w:pPr>
        <w:pStyle w:val="BodyTextIndent2"/>
        <w:numPr>
          <w:ilvl w:val="0"/>
          <w:numId w:val="5"/>
        </w:numPr>
        <w:tabs>
          <w:tab w:val="clear" w:pos="1800"/>
          <w:tab w:val="left" w:pos="-1440"/>
          <w:tab w:val="left" w:pos="-720"/>
        </w:tabs>
        <w:jc w:val="both"/>
      </w:pPr>
      <w:r w:rsidRPr="008B1A5E">
        <w:t>Interpret, apply and explain Admissions and Records rules, regulations, policies, and procedures, state and federal regulations.</w:t>
      </w:r>
    </w:p>
    <w:p w14:paraId="3160F8A4" w14:textId="77777777" w:rsidR="00705FB6" w:rsidRPr="008B1A5E" w:rsidRDefault="00705FB6" w:rsidP="00AE6FB1">
      <w:pPr>
        <w:numPr>
          <w:ilvl w:val="0"/>
          <w:numId w:val="5"/>
        </w:numPr>
        <w:tabs>
          <w:tab w:val="left" w:pos="-1440"/>
          <w:tab w:val="left" w:pos="-720"/>
        </w:tabs>
        <w:jc w:val="both"/>
      </w:pPr>
      <w:r w:rsidRPr="008B1A5E">
        <w:t xml:space="preserve">Train, supervise and evaluate personnel. </w:t>
      </w:r>
    </w:p>
    <w:p w14:paraId="702F815E" w14:textId="77777777" w:rsidR="00705FB6" w:rsidRPr="008B1A5E" w:rsidRDefault="00705FB6" w:rsidP="00AE6FB1">
      <w:pPr>
        <w:numPr>
          <w:ilvl w:val="0"/>
          <w:numId w:val="5"/>
        </w:numPr>
        <w:tabs>
          <w:tab w:val="left" w:pos="-1440"/>
          <w:tab w:val="left" w:pos="-720"/>
        </w:tabs>
        <w:jc w:val="both"/>
      </w:pPr>
      <w:r w:rsidRPr="008B1A5E">
        <w:t xml:space="preserve">Meet schedules and time lines. </w:t>
      </w:r>
    </w:p>
    <w:p w14:paraId="6982F286" w14:textId="77777777" w:rsidR="00705FB6" w:rsidRPr="008B1A5E" w:rsidRDefault="00705FB6" w:rsidP="00AE6FB1">
      <w:pPr>
        <w:numPr>
          <w:ilvl w:val="0"/>
          <w:numId w:val="5"/>
        </w:numPr>
        <w:tabs>
          <w:tab w:val="left" w:pos="-1440"/>
          <w:tab w:val="left" w:pos="-720"/>
        </w:tabs>
        <w:jc w:val="both"/>
      </w:pPr>
      <w:r w:rsidRPr="008B1A5E">
        <w:t xml:space="preserve">Communicate effectively both orally and in writing. </w:t>
      </w:r>
    </w:p>
    <w:p w14:paraId="5F9EF6CA" w14:textId="77777777" w:rsidR="00705FB6" w:rsidRPr="008B1A5E" w:rsidRDefault="00705FB6" w:rsidP="00AE6FB1">
      <w:pPr>
        <w:numPr>
          <w:ilvl w:val="0"/>
          <w:numId w:val="5"/>
        </w:numPr>
        <w:tabs>
          <w:tab w:val="left" w:pos="-1440"/>
          <w:tab w:val="left" w:pos="-720"/>
        </w:tabs>
        <w:jc w:val="both"/>
      </w:pPr>
      <w:r w:rsidRPr="008B1A5E">
        <w:t xml:space="preserve">Establish and maintain cooperative and effective working relationships with others. </w:t>
      </w:r>
    </w:p>
    <w:p w14:paraId="706E83BD" w14:textId="77777777" w:rsidR="00705FB6" w:rsidRPr="008B1A5E" w:rsidRDefault="00705FB6" w:rsidP="00AE6FB1">
      <w:pPr>
        <w:numPr>
          <w:ilvl w:val="0"/>
          <w:numId w:val="5"/>
        </w:numPr>
        <w:tabs>
          <w:tab w:val="left" w:pos="-1440"/>
          <w:tab w:val="left" w:pos="-720"/>
        </w:tabs>
        <w:jc w:val="both"/>
      </w:pPr>
      <w:r w:rsidRPr="008B1A5E">
        <w:t xml:space="preserve">Maintain records and prepare reports. </w:t>
      </w:r>
    </w:p>
    <w:p w14:paraId="570A1EC3" w14:textId="77777777" w:rsidR="008B1A5E" w:rsidRPr="008B1A5E" w:rsidRDefault="008B1A5E" w:rsidP="008B1A5E">
      <w:pPr>
        <w:widowControl w:val="0"/>
        <w:numPr>
          <w:ilvl w:val="0"/>
          <w:numId w:val="5"/>
        </w:numPr>
        <w:tabs>
          <w:tab w:val="clear" w:pos="720"/>
          <w:tab w:val="left" w:pos="-1440"/>
          <w:tab w:val="left" w:pos="-720"/>
          <w:tab w:val="left" w:pos="709"/>
        </w:tabs>
        <w:suppressAutoHyphens/>
        <w:jc w:val="both"/>
      </w:pPr>
      <w:r w:rsidRPr="008B1A5E">
        <w:t>Establish and revise priorities of clerical work and office activities.</w:t>
      </w:r>
    </w:p>
    <w:p w14:paraId="5AC0DA20" w14:textId="77777777" w:rsidR="00705FB6" w:rsidRPr="008B1A5E" w:rsidRDefault="00705FB6" w:rsidP="00AE6FB1">
      <w:pPr>
        <w:numPr>
          <w:ilvl w:val="0"/>
          <w:numId w:val="5"/>
        </w:numPr>
        <w:tabs>
          <w:tab w:val="left" w:pos="-1440"/>
          <w:tab w:val="left" w:pos="-720"/>
        </w:tabs>
        <w:jc w:val="both"/>
      </w:pPr>
      <w:r w:rsidRPr="008B1A5E">
        <w:t xml:space="preserve">Work independently with little direction. </w:t>
      </w:r>
    </w:p>
    <w:p w14:paraId="67152313" w14:textId="719AABED" w:rsidR="008B1A5E" w:rsidRPr="008B1A5E" w:rsidRDefault="008B1A5E" w:rsidP="00AE6FB1">
      <w:pPr>
        <w:numPr>
          <w:ilvl w:val="0"/>
          <w:numId w:val="5"/>
        </w:numPr>
        <w:tabs>
          <w:tab w:val="left" w:pos="-1440"/>
          <w:tab w:val="left" w:pos="-720"/>
        </w:tabs>
        <w:jc w:val="both"/>
      </w:pPr>
      <w:r w:rsidRPr="008B1A5E">
        <w:t>Work confidentially with discretion.</w:t>
      </w:r>
    </w:p>
    <w:p w14:paraId="337CF031" w14:textId="77777777" w:rsidR="00705FB6" w:rsidRPr="008B1A5E" w:rsidRDefault="00705FB6" w:rsidP="00AE6FB1">
      <w:pPr>
        <w:numPr>
          <w:ilvl w:val="0"/>
          <w:numId w:val="5"/>
        </w:numPr>
        <w:tabs>
          <w:tab w:val="left" w:pos="-1440"/>
          <w:tab w:val="left" w:pos="-720"/>
        </w:tabs>
        <w:jc w:val="both"/>
      </w:pPr>
      <w:r w:rsidRPr="008B1A5E">
        <w:t>Operate a computer and assigned office equipment.</w:t>
      </w:r>
    </w:p>
    <w:p w14:paraId="5B175739" w14:textId="77777777" w:rsidR="0027442E" w:rsidRPr="008B1A5E" w:rsidRDefault="0027442E" w:rsidP="0027442E"/>
    <w:p w14:paraId="297A143A" w14:textId="77777777" w:rsidR="0027442E" w:rsidRPr="008B1A5E" w:rsidRDefault="0027442E" w:rsidP="00544A90">
      <w:pPr>
        <w:outlineLvl w:val="0"/>
        <w:rPr>
          <w:b/>
          <w:u w:val="single"/>
        </w:rPr>
      </w:pPr>
      <w:r w:rsidRPr="008B1A5E">
        <w:rPr>
          <w:b/>
          <w:u w:val="single"/>
        </w:rPr>
        <w:t>Education and Experience</w:t>
      </w:r>
    </w:p>
    <w:p w14:paraId="4B66CBD6" w14:textId="77777777" w:rsidR="0027442E" w:rsidRPr="008B1A5E" w:rsidRDefault="0027442E" w:rsidP="0027442E"/>
    <w:p w14:paraId="41A6B79E" w14:textId="77777777" w:rsidR="00B2280C" w:rsidRPr="008B1A5E" w:rsidRDefault="00B2280C" w:rsidP="00B2280C">
      <w:pPr>
        <w:rPr>
          <w:b/>
          <w:u w:val="single"/>
        </w:rPr>
      </w:pPr>
      <w:r w:rsidRPr="008B1A5E">
        <w:t>Any combination equivalent to:</w:t>
      </w:r>
    </w:p>
    <w:p w14:paraId="33DF114D" w14:textId="77777777" w:rsidR="00B2280C" w:rsidRPr="008B1A5E" w:rsidRDefault="00B2280C" w:rsidP="00B2280C">
      <w:pPr>
        <w:ind w:left="360"/>
      </w:pPr>
    </w:p>
    <w:p w14:paraId="0FA775D7" w14:textId="2EDADBAD" w:rsidR="006F52BC" w:rsidRPr="008B1A5E" w:rsidRDefault="008B1A5E" w:rsidP="006F52BC">
      <w:pPr>
        <w:pStyle w:val="BodyTextIndent"/>
        <w:numPr>
          <w:ilvl w:val="0"/>
          <w:numId w:val="2"/>
        </w:numPr>
        <w:tabs>
          <w:tab w:val="clear" w:pos="720"/>
        </w:tabs>
        <w:jc w:val="left"/>
      </w:pPr>
      <w:r w:rsidRPr="008B1A5E">
        <w:t>Associate’s</w:t>
      </w:r>
      <w:r w:rsidR="00705FB6" w:rsidRPr="008B1A5E">
        <w:t xml:space="preserve"> degree in business or related field</w:t>
      </w:r>
      <w:r w:rsidR="006F52BC" w:rsidRPr="008B1A5E">
        <w:t>.</w:t>
      </w:r>
    </w:p>
    <w:p w14:paraId="26607BCB" w14:textId="35A1FC44" w:rsidR="00726558" w:rsidRPr="008B1A5E" w:rsidRDefault="008B1A5E" w:rsidP="006F52BC">
      <w:pPr>
        <w:pStyle w:val="BodyTextIndent"/>
        <w:numPr>
          <w:ilvl w:val="0"/>
          <w:numId w:val="2"/>
        </w:numPr>
        <w:tabs>
          <w:tab w:val="clear" w:pos="720"/>
        </w:tabs>
        <w:jc w:val="left"/>
      </w:pPr>
      <w:r w:rsidRPr="008B1A5E">
        <w:t xml:space="preserve">Three </w:t>
      </w:r>
      <w:r w:rsidR="00B2280C" w:rsidRPr="008B1A5E">
        <w:t>(</w:t>
      </w:r>
      <w:r w:rsidRPr="008B1A5E">
        <w:t>3</w:t>
      </w:r>
      <w:r w:rsidR="00705FB6" w:rsidRPr="008B1A5E">
        <w:t>)</w:t>
      </w:r>
      <w:r w:rsidR="00B2280C" w:rsidRPr="008B1A5E">
        <w:t xml:space="preserve"> </w:t>
      </w:r>
      <w:r w:rsidR="00705FB6" w:rsidRPr="008B1A5E">
        <w:t xml:space="preserve">years responsible experience </w:t>
      </w:r>
      <w:r w:rsidRPr="008B1A5E">
        <w:t>working in an Admissions Office.</w:t>
      </w:r>
    </w:p>
    <w:p w14:paraId="5E79E78C" w14:textId="77777777" w:rsidR="000D4E39" w:rsidRPr="008B1A5E" w:rsidRDefault="000D4E39" w:rsidP="000D4E39">
      <w:pPr>
        <w:pStyle w:val="BodyTextIndent"/>
        <w:jc w:val="left"/>
      </w:pPr>
    </w:p>
    <w:p w14:paraId="05B4C6AC" w14:textId="77777777" w:rsidR="0027442E" w:rsidRPr="008B1A5E" w:rsidRDefault="0027442E" w:rsidP="00544A90">
      <w:pPr>
        <w:spacing w:line="210" w:lineRule="exact"/>
        <w:outlineLvl w:val="0"/>
        <w:rPr>
          <w:b/>
        </w:rPr>
      </w:pPr>
      <w:r w:rsidRPr="008B1A5E">
        <w:rPr>
          <w:b/>
        </w:rPr>
        <w:t>WORKING CONDITIONS:</w:t>
      </w:r>
    </w:p>
    <w:p w14:paraId="03365BAD" w14:textId="77777777" w:rsidR="0027442E" w:rsidRPr="008B1A5E" w:rsidRDefault="0027442E" w:rsidP="0027442E">
      <w:pPr>
        <w:spacing w:line="210" w:lineRule="exact"/>
      </w:pPr>
    </w:p>
    <w:p w14:paraId="5767AF3F" w14:textId="77777777" w:rsidR="0027442E" w:rsidRPr="008B1A5E" w:rsidRDefault="0027442E" w:rsidP="00544A90">
      <w:pPr>
        <w:spacing w:line="210" w:lineRule="exact"/>
        <w:outlineLvl w:val="0"/>
        <w:rPr>
          <w:b/>
          <w:u w:val="single"/>
        </w:rPr>
      </w:pPr>
      <w:r w:rsidRPr="008B1A5E">
        <w:rPr>
          <w:b/>
          <w:u w:val="single"/>
        </w:rPr>
        <w:t>Environment:</w:t>
      </w:r>
    </w:p>
    <w:p w14:paraId="3FBAF4F5" w14:textId="77777777" w:rsidR="0027442E" w:rsidRPr="008B1A5E" w:rsidRDefault="0027442E" w:rsidP="0027442E">
      <w:pPr>
        <w:spacing w:line="210" w:lineRule="exact"/>
      </w:pPr>
    </w:p>
    <w:p w14:paraId="02542929" w14:textId="77777777" w:rsidR="00B2280C" w:rsidRPr="008B1A5E" w:rsidRDefault="00B2280C" w:rsidP="00AE6FB1">
      <w:pPr>
        <w:pStyle w:val="ColorfulList-Accent11"/>
        <w:numPr>
          <w:ilvl w:val="0"/>
          <w:numId w:val="4"/>
        </w:numPr>
        <w:spacing w:line="240" w:lineRule="auto"/>
        <w:rPr>
          <w:rFonts w:ascii="Arial Narrow" w:hAnsi="Arial Narrow"/>
          <w:sz w:val="20"/>
          <w:szCs w:val="20"/>
        </w:rPr>
      </w:pPr>
      <w:r w:rsidRPr="008B1A5E">
        <w:rPr>
          <w:rFonts w:ascii="Arial Narrow" w:hAnsi="Arial Narrow"/>
          <w:sz w:val="20"/>
          <w:szCs w:val="20"/>
        </w:rPr>
        <w:t>Office environment.</w:t>
      </w:r>
    </w:p>
    <w:p w14:paraId="71BBA850" w14:textId="77777777" w:rsidR="00705FB6" w:rsidRPr="008B1A5E" w:rsidRDefault="00705FB6" w:rsidP="00AE6FB1">
      <w:pPr>
        <w:pStyle w:val="ColorfulList-Accent11"/>
        <w:numPr>
          <w:ilvl w:val="0"/>
          <w:numId w:val="4"/>
        </w:numPr>
        <w:spacing w:line="240" w:lineRule="auto"/>
        <w:rPr>
          <w:rFonts w:ascii="Arial Narrow" w:hAnsi="Arial Narrow"/>
          <w:sz w:val="20"/>
          <w:szCs w:val="20"/>
        </w:rPr>
      </w:pPr>
      <w:r w:rsidRPr="008B1A5E">
        <w:rPr>
          <w:rFonts w:ascii="Arial Narrow" w:hAnsi="Arial Narrow"/>
          <w:sz w:val="20"/>
          <w:szCs w:val="20"/>
        </w:rPr>
        <w:t>Constant interruptions.</w:t>
      </w:r>
    </w:p>
    <w:p w14:paraId="4734FB87" w14:textId="77777777" w:rsidR="0027442E" w:rsidRPr="008B1A5E" w:rsidRDefault="0027442E" w:rsidP="0027442E">
      <w:pPr>
        <w:spacing w:line="210" w:lineRule="exact"/>
        <w:rPr>
          <w:b/>
          <w:u w:val="single"/>
        </w:rPr>
      </w:pPr>
    </w:p>
    <w:p w14:paraId="0807D820" w14:textId="77777777" w:rsidR="008B1A5E" w:rsidRDefault="008B1A5E" w:rsidP="0027442E">
      <w:pPr>
        <w:spacing w:line="210" w:lineRule="exact"/>
        <w:rPr>
          <w:b/>
          <w:u w:val="single"/>
        </w:rPr>
      </w:pPr>
    </w:p>
    <w:p w14:paraId="56A23B30" w14:textId="77777777" w:rsidR="0027442E" w:rsidRPr="008B1A5E" w:rsidRDefault="0027442E" w:rsidP="00544A90">
      <w:pPr>
        <w:spacing w:line="210" w:lineRule="exact"/>
        <w:outlineLvl w:val="0"/>
        <w:rPr>
          <w:b/>
          <w:u w:val="single"/>
        </w:rPr>
      </w:pPr>
      <w:r w:rsidRPr="008B1A5E">
        <w:rPr>
          <w:b/>
          <w:u w:val="single"/>
        </w:rPr>
        <w:t>Physical Abilities:</w:t>
      </w:r>
    </w:p>
    <w:p w14:paraId="28C595C7" w14:textId="77777777" w:rsidR="0027442E" w:rsidRPr="008B1A5E" w:rsidRDefault="0027442E" w:rsidP="0027442E">
      <w:pPr>
        <w:spacing w:line="210" w:lineRule="exact"/>
      </w:pPr>
    </w:p>
    <w:p w14:paraId="110FD952" w14:textId="77777777" w:rsidR="007F6879" w:rsidRPr="008B1A5E" w:rsidRDefault="007F6879" w:rsidP="007F6879">
      <w:pPr>
        <w:numPr>
          <w:ilvl w:val="0"/>
          <w:numId w:val="3"/>
        </w:numPr>
      </w:pPr>
      <w:r w:rsidRPr="008B1A5E">
        <w:t>Hearing and speaking to exchange information in person and on the telephone.</w:t>
      </w:r>
    </w:p>
    <w:p w14:paraId="2810E659" w14:textId="77777777" w:rsidR="007F6879" w:rsidRPr="008B1A5E" w:rsidRDefault="007F6879" w:rsidP="007F6879">
      <w:pPr>
        <w:numPr>
          <w:ilvl w:val="0"/>
          <w:numId w:val="3"/>
        </w:numPr>
      </w:pPr>
      <w:r w:rsidRPr="008B1A5E">
        <w:t>Dexterity of hands and fingers to operate a computer keyboard.</w:t>
      </w:r>
    </w:p>
    <w:p w14:paraId="2B61A9B8" w14:textId="77777777" w:rsidR="007F6879" w:rsidRPr="008B1A5E" w:rsidRDefault="007F6879" w:rsidP="007F6879">
      <w:pPr>
        <w:numPr>
          <w:ilvl w:val="0"/>
          <w:numId w:val="3"/>
        </w:numPr>
      </w:pPr>
      <w:r w:rsidRPr="008B1A5E">
        <w:t>Vision to read various materials.</w:t>
      </w:r>
    </w:p>
    <w:p w14:paraId="5CB8B2F6" w14:textId="77777777" w:rsidR="007F6879" w:rsidRPr="008B1A5E" w:rsidRDefault="007F6879" w:rsidP="007F6879">
      <w:pPr>
        <w:numPr>
          <w:ilvl w:val="0"/>
          <w:numId w:val="3"/>
        </w:numPr>
      </w:pPr>
      <w:r w:rsidRPr="008B1A5E">
        <w:t>Standing for extended periods of time.</w:t>
      </w:r>
    </w:p>
    <w:p w14:paraId="34B66D45" w14:textId="77777777" w:rsidR="007F6879" w:rsidRPr="008B1A5E" w:rsidRDefault="007F6879" w:rsidP="007F6879">
      <w:pPr>
        <w:numPr>
          <w:ilvl w:val="0"/>
          <w:numId w:val="3"/>
        </w:numPr>
      </w:pPr>
      <w:r w:rsidRPr="008B1A5E">
        <w:t>Bending at the waist, kneeling or crouching.</w:t>
      </w:r>
    </w:p>
    <w:p w14:paraId="558ACB1A" w14:textId="77777777" w:rsidR="007F6879" w:rsidRPr="008B1A5E" w:rsidRDefault="007F6879" w:rsidP="007F6879">
      <w:pPr>
        <w:pStyle w:val="ColorfulList-Accent11"/>
        <w:numPr>
          <w:ilvl w:val="0"/>
          <w:numId w:val="3"/>
        </w:numPr>
        <w:spacing w:line="240" w:lineRule="auto"/>
        <w:rPr>
          <w:rFonts w:ascii="Arial Narrow" w:hAnsi="Arial Narrow"/>
          <w:sz w:val="20"/>
          <w:szCs w:val="20"/>
        </w:rPr>
      </w:pPr>
      <w:r w:rsidRPr="008B1A5E">
        <w:rPr>
          <w:rFonts w:ascii="Arial Narrow" w:hAnsi="Arial Narrow"/>
          <w:sz w:val="20"/>
          <w:szCs w:val="20"/>
        </w:rPr>
        <w:t>Lifting, carrying, pushing or pulling objects up to 20 lbs.</w:t>
      </w:r>
    </w:p>
    <w:p w14:paraId="40DAE4E1" w14:textId="77777777" w:rsidR="0027442E" w:rsidRPr="008B1A5E" w:rsidRDefault="0027442E" w:rsidP="0027442E">
      <w:pPr>
        <w:spacing w:line="210" w:lineRule="exact"/>
      </w:pPr>
    </w:p>
    <w:p w14:paraId="288B6CC6" w14:textId="77777777" w:rsidR="0027442E" w:rsidRPr="008B1A5E" w:rsidRDefault="0027442E" w:rsidP="0027442E">
      <w:pPr>
        <w:spacing w:line="210" w:lineRule="exact"/>
      </w:pPr>
    </w:p>
    <w:p w14:paraId="07D8A407" w14:textId="2B717985" w:rsidR="00705FB6" w:rsidRPr="008B1A5E" w:rsidRDefault="0027442E" w:rsidP="00544A90">
      <w:pPr>
        <w:jc w:val="both"/>
        <w:outlineLvl w:val="0"/>
      </w:pPr>
      <w:r w:rsidRPr="008B1A5E">
        <w:t xml:space="preserve">Date Approved:  </w:t>
      </w:r>
      <w:r w:rsidR="00DE25EB">
        <w:t xml:space="preserve">September </w:t>
      </w:r>
      <w:r w:rsidR="008B1A5E" w:rsidRPr="008B1A5E">
        <w:t>2014</w:t>
      </w:r>
      <w:r w:rsidR="00C56378">
        <w:t>, February 2018</w:t>
      </w:r>
    </w:p>
    <w:p w14:paraId="1D194795" w14:textId="77777777" w:rsidR="006F0158" w:rsidRPr="008B1A5E" w:rsidRDefault="006F0158" w:rsidP="00705FB6">
      <w:pPr>
        <w:jc w:val="both"/>
      </w:pPr>
      <w:r w:rsidRPr="008B1A5E">
        <w:t>EEO Code:  H-</w:t>
      </w:r>
      <w:r w:rsidR="00174DCB" w:rsidRPr="008B1A5E">
        <w:t>3</w:t>
      </w:r>
      <w:r w:rsidRPr="008B1A5E">
        <w:t>0</w:t>
      </w:r>
    </w:p>
    <w:sectPr w:rsidR="006F0158" w:rsidRPr="008B1A5E" w:rsidSect="007F6879">
      <w:footerReference w:type="default" r:id="rId8"/>
      <w:headerReference w:type="first" r:id="rId9"/>
      <w:pgSz w:w="12240" w:h="15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392CE" w14:textId="77777777" w:rsidR="006836B7" w:rsidRDefault="006836B7">
      <w:r>
        <w:separator/>
      </w:r>
    </w:p>
  </w:endnote>
  <w:endnote w:type="continuationSeparator" w:id="0">
    <w:p w14:paraId="653674A3" w14:textId="77777777" w:rsidR="006836B7" w:rsidRDefault="0068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5C39" w14:textId="77777777" w:rsidR="0027442E" w:rsidRDefault="0027442E">
    <w:pPr>
      <w:pStyle w:val="Footer"/>
      <w:tabs>
        <w:tab w:val="clear" w:pos="8640"/>
        <w:tab w:val="left" w:pos="72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2EB4C" w14:textId="77777777" w:rsidR="006836B7" w:rsidRDefault="006836B7">
      <w:r>
        <w:separator/>
      </w:r>
    </w:p>
  </w:footnote>
  <w:footnote w:type="continuationSeparator" w:id="0">
    <w:p w14:paraId="2CBE6FF0" w14:textId="77777777" w:rsidR="006836B7" w:rsidRDefault="00683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70268" w14:textId="27722C4D" w:rsidR="0027442E" w:rsidRPr="00BC2516" w:rsidRDefault="007F6879">
    <w:pPr>
      <w:pStyle w:val="Title"/>
      <w:pBdr>
        <w:bottom w:val="single" w:sz="4" w:space="1" w:color="auto"/>
      </w:pBdr>
      <w:jc w:val="right"/>
      <w:rPr>
        <w:color w:val="FF0000"/>
        <w:sz w:val="28"/>
        <w:szCs w:val="28"/>
      </w:rPr>
    </w:pPr>
    <w:r>
      <w:rPr>
        <w:noProof/>
        <w:color w:val="FF0000"/>
      </w:rPr>
      <w:drawing>
        <wp:anchor distT="0" distB="0" distL="114300" distR="114300" simplePos="0" relativeHeight="251657728" behindDoc="0" locked="0" layoutInCell="1" allowOverlap="0" wp14:anchorId="4A15C51E" wp14:editId="6DE28E18">
          <wp:simplePos x="0" y="0"/>
          <wp:positionH relativeFrom="column">
            <wp:posOffset>38100</wp:posOffset>
          </wp:positionH>
          <wp:positionV relativeFrom="paragraph">
            <wp:posOffset>0</wp:posOffset>
          </wp:positionV>
          <wp:extent cx="1380490" cy="803910"/>
          <wp:effectExtent l="0" t="0" r="0" b="8890"/>
          <wp:wrapTight wrapText="bothSides">
            <wp:wrapPolygon edited="0">
              <wp:start x="0" y="0"/>
              <wp:lineTo x="0" y="21156"/>
              <wp:lineTo x="21063" y="21156"/>
              <wp:lineTo x="21063" y="0"/>
              <wp:lineTo x="0" y="0"/>
            </wp:wrapPolygon>
          </wp:wrapTight>
          <wp:docPr id="1" name="Picture 1" descr="FH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03910"/>
                  </a:xfrm>
                  <a:prstGeom prst="rect">
                    <a:avLst/>
                  </a:prstGeom>
                  <a:noFill/>
                </pic:spPr>
              </pic:pic>
            </a:graphicData>
          </a:graphic>
          <wp14:sizeRelH relativeFrom="page">
            <wp14:pctWidth>0</wp14:pctWidth>
          </wp14:sizeRelH>
          <wp14:sizeRelV relativeFrom="page">
            <wp14:pctHeight>0</wp14:pctHeight>
          </wp14:sizeRelV>
        </wp:anchor>
      </w:drawing>
    </w:r>
    <w:r w:rsidR="0027442E" w:rsidRPr="00BC2516">
      <w:rPr>
        <w:color w:val="FF0000"/>
        <w:sz w:val="28"/>
        <w:szCs w:val="28"/>
      </w:rPr>
      <w:t xml:space="preserve"> </w:t>
    </w:r>
  </w:p>
  <w:p w14:paraId="354434B6" w14:textId="77777777" w:rsidR="0027442E" w:rsidRDefault="0027442E">
    <w:pPr>
      <w:pStyle w:val="Title"/>
      <w:pBdr>
        <w:bottom w:val="single" w:sz="4" w:space="1" w:color="auto"/>
      </w:pBdr>
      <w:jc w:val="right"/>
      <w:rPr>
        <w:sz w:val="28"/>
        <w:szCs w:val="28"/>
      </w:rPr>
    </w:pPr>
    <w:r>
      <w:rPr>
        <w:sz w:val="28"/>
        <w:szCs w:val="28"/>
      </w:rPr>
      <w:t>Office of Human Resources and Equal Opportunity</w:t>
    </w:r>
  </w:p>
  <w:p w14:paraId="14A6F74C" w14:textId="77777777" w:rsidR="0027442E" w:rsidRDefault="00BE53EE">
    <w:pPr>
      <w:pStyle w:val="Title"/>
      <w:pBdr>
        <w:bottom w:val="single" w:sz="4" w:space="1" w:color="auto"/>
      </w:pBdr>
      <w:jc w:val="right"/>
      <w:rPr>
        <w:sz w:val="28"/>
        <w:szCs w:val="28"/>
      </w:rPr>
    </w:pPr>
    <w:r>
      <w:rPr>
        <w:sz w:val="28"/>
        <w:szCs w:val="28"/>
      </w:rPr>
      <w:t>TEAMSTERS</w:t>
    </w:r>
    <w:r w:rsidR="0027442E">
      <w:rPr>
        <w:sz w:val="28"/>
        <w:szCs w:val="28"/>
      </w:rPr>
      <w:t xml:space="preserve"> Job Classification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D"/>
    <w:multiLevelType w:val="singleLevel"/>
    <w:tmpl w:val="000F0409"/>
    <w:lvl w:ilvl="0">
      <w:start w:val="1"/>
      <w:numFmt w:val="decimal"/>
      <w:lvlText w:val="%1."/>
      <w:lvlJc w:val="left"/>
      <w:pPr>
        <w:tabs>
          <w:tab w:val="num" w:pos="360"/>
        </w:tabs>
        <w:ind w:left="360" w:hanging="360"/>
      </w:pPr>
    </w:lvl>
  </w:abstractNum>
  <w:abstractNum w:abstractNumId="1">
    <w:nsid w:val="0C124D20"/>
    <w:multiLevelType w:val="hybridMultilevel"/>
    <w:tmpl w:val="FC96B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672E4"/>
    <w:multiLevelType w:val="multilevel"/>
    <w:tmpl w:val="E62A59C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313AC"/>
    <w:multiLevelType w:val="hybridMultilevel"/>
    <w:tmpl w:val="BBC89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70E9C"/>
    <w:multiLevelType w:val="multilevel"/>
    <w:tmpl w:val="3778755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2D3A7F"/>
    <w:multiLevelType w:val="hybridMultilevel"/>
    <w:tmpl w:val="D5829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851C2"/>
    <w:multiLevelType w:val="hybridMultilevel"/>
    <w:tmpl w:val="E5A4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255A0"/>
    <w:multiLevelType w:val="multilevel"/>
    <w:tmpl w:val="67603B0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EC3B4D"/>
    <w:multiLevelType w:val="hybridMultilevel"/>
    <w:tmpl w:val="78B08426"/>
    <w:lvl w:ilvl="0" w:tplc="64BA8FB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83C092C"/>
    <w:multiLevelType w:val="hybridMultilevel"/>
    <w:tmpl w:val="FB964B4E"/>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749D8"/>
    <w:multiLevelType w:val="hybridMultilevel"/>
    <w:tmpl w:val="493A965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E665BDE"/>
    <w:multiLevelType w:val="multilevel"/>
    <w:tmpl w:val="430209A0"/>
    <w:lvl w:ilvl="0">
      <w:start w:val="2"/>
      <w:numFmt w:val="decimal"/>
      <w:lvlText w:val="%1."/>
      <w:lvlJc w:val="left"/>
      <w:pPr>
        <w:tabs>
          <w:tab w:val="num" w:pos="2240"/>
        </w:tabs>
        <w:ind w:left="2240" w:hanging="440"/>
      </w:pPr>
      <w:rPr>
        <w:rFonts w:hint="default"/>
      </w:rPr>
    </w:lvl>
    <w:lvl w:ilvl="1">
      <w:start w:val="1"/>
      <w:numFmt w:val="decimal"/>
      <w:pStyle w:val="TOC1"/>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10"/>
  </w:num>
  <w:num w:numId="3">
    <w:abstractNumId w:val="8"/>
  </w:num>
  <w:num w:numId="4">
    <w:abstractNumId w:val="6"/>
  </w:num>
  <w:num w:numId="5">
    <w:abstractNumId w:val="9"/>
  </w:num>
  <w:num w:numId="6">
    <w:abstractNumId w:val="0"/>
  </w:num>
  <w:num w:numId="7">
    <w:abstractNumId w:val="5"/>
  </w:num>
  <w:num w:numId="8">
    <w:abstractNumId w:val="2"/>
  </w:num>
  <w:num w:numId="9">
    <w:abstractNumId w:val="3"/>
  </w:num>
  <w:num w:numId="10">
    <w:abstractNumId w:val="1"/>
  </w:num>
  <w:num w:numId="11">
    <w:abstractNumId w:val="7"/>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06"/>
    <w:rsid w:val="00062AAE"/>
    <w:rsid w:val="0007265E"/>
    <w:rsid w:val="0009346C"/>
    <w:rsid w:val="000B3C81"/>
    <w:rsid w:val="000D4E39"/>
    <w:rsid w:val="000F2CD1"/>
    <w:rsid w:val="00116155"/>
    <w:rsid w:val="00174DCB"/>
    <w:rsid w:val="001D7602"/>
    <w:rsid w:val="0027442E"/>
    <w:rsid w:val="00317432"/>
    <w:rsid w:val="00321EBB"/>
    <w:rsid w:val="003233E0"/>
    <w:rsid w:val="00337D31"/>
    <w:rsid w:val="003F50A5"/>
    <w:rsid w:val="00481558"/>
    <w:rsid w:val="004C4034"/>
    <w:rsid w:val="004C6080"/>
    <w:rsid w:val="00504A6F"/>
    <w:rsid w:val="00544A90"/>
    <w:rsid w:val="005517CC"/>
    <w:rsid w:val="0063587B"/>
    <w:rsid w:val="0066741F"/>
    <w:rsid w:val="006836B7"/>
    <w:rsid w:val="00695D31"/>
    <w:rsid w:val="006A06A5"/>
    <w:rsid w:val="006C5A81"/>
    <w:rsid w:val="006C636C"/>
    <w:rsid w:val="006E77E3"/>
    <w:rsid w:val="006F0158"/>
    <w:rsid w:val="006F52BC"/>
    <w:rsid w:val="006F746F"/>
    <w:rsid w:val="00705FB6"/>
    <w:rsid w:val="00726558"/>
    <w:rsid w:val="00743C48"/>
    <w:rsid w:val="00780475"/>
    <w:rsid w:val="007957AA"/>
    <w:rsid w:val="007B378D"/>
    <w:rsid w:val="007D1DCA"/>
    <w:rsid w:val="007F6879"/>
    <w:rsid w:val="00830DB4"/>
    <w:rsid w:val="00834A70"/>
    <w:rsid w:val="00842A98"/>
    <w:rsid w:val="008B1A5E"/>
    <w:rsid w:val="009645EC"/>
    <w:rsid w:val="00992A69"/>
    <w:rsid w:val="00A04F40"/>
    <w:rsid w:val="00A20251"/>
    <w:rsid w:val="00A22B20"/>
    <w:rsid w:val="00A93D54"/>
    <w:rsid w:val="00AA4015"/>
    <w:rsid w:val="00AE2C79"/>
    <w:rsid w:val="00AE6FB1"/>
    <w:rsid w:val="00B01D4E"/>
    <w:rsid w:val="00B2280C"/>
    <w:rsid w:val="00B57F41"/>
    <w:rsid w:val="00BD356E"/>
    <w:rsid w:val="00BE53EE"/>
    <w:rsid w:val="00BE6B3D"/>
    <w:rsid w:val="00C27531"/>
    <w:rsid w:val="00C56378"/>
    <w:rsid w:val="00C9683D"/>
    <w:rsid w:val="00CA40B7"/>
    <w:rsid w:val="00CB6BF7"/>
    <w:rsid w:val="00DA4CFF"/>
    <w:rsid w:val="00DE25EB"/>
    <w:rsid w:val="00E16806"/>
    <w:rsid w:val="00E625E7"/>
    <w:rsid w:val="00E7279C"/>
    <w:rsid w:val="00E74369"/>
    <w:rsid w:val="00E9783A"/>
    <w:rsid w:val="00F77A2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E65F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0251"/>
    <w:rPr>
      <w:rFonts w:ascii="Arial Narrow" w:hAnsi="Arial Narrow"/>
    </w:rPr>
  </w:style>
  <w:style w:type="paragraph" w:styleId="Heading1">
    <w:name w:val="heading 1"/>
    <w:basedOn w:val="Normal"/>
    <w:next w:val="Normal"/>
    <w:qFormat/>
    <w:rsid w:val="00A20251"/>
    <w:pPr>
      <w:keepNext/>
      <w:jc w:val="center"/>
      <w:outlineLvl w:val="0"/>
    </w:pPr>
    <w:rPr>
      <w:b/>
      <w:sz w:val="22"/>
      <w:szCs w:val="22"/>
    </w:rPr>
  </w:style>
  <w:style w:type="paragraph" w:styleId="Heading2">
    <w:name w:val="heading 2"/>
    <w:basedOn w:val="Normal"/>
    <w:next w:val="Normal"/>
    <w:qFormat/>
    <w:rsid w:val="00A20251"/>
    <w:pPr>
      <w:keepNext/>
      <w:outlineLvl w:val="1"/>
    </w:pPr>
    <w:rPr>
      <w:b/>
    </w:rPr>
  </w:style>
  <w:style w:type="paragraph" w:styleId="Heading3">
    <w:name w:val="heading 3"/>
    <w:basedOn w:val="Normal"/>
    <w:next w:val="Normal"/>
    <w:qFormat/>
    <w:rsid w:val="00A20251"/>
    <w:pPr>
      <w:keepNext/>
      <w:jc w:val="center"/>
      <w:outlineLvl w:val="2"/>
    </w:pPr>
    <w:rPr>
      <w:b/>
      <w:sz w:val="22"/>
      <w:szCs w:val="22"/>
    </w:rPr>
  </w:style>
  <w:style w:type="paragraph" w:styleId="Heading4">
    <w:name w:val="heading 4"/>
    <w:basedOn w:val="Normal"/>
    <w:next w:val="Normal"/>
    <w:qFormat/>
    <w:rsid w:val="00A20251"/>
    <w:pPr>
      <w:keepNext/>
      <w:outlineLvl w:val="3"/>
    </w:pPr>
    <w:rPr>
      <w:b/>
    </w:rPr>
  </w:style>
  <w:style w:type="paragraph" w:styleId="Heading5">
    <w:name w:val="heading 5"/>
    <w:basedOn w:val="Normal"/>
    <w:next w:val="Normal"/>
    <w:qFormat/>
    <w:rsid w:val="00A20251"/>
    <w:pPr>
      <w:keepNext/>
      <w:jc w:val="center"/>
      <w:outlineLvl w:val="4"/>
    </w:pPr>
    <w:rPr>
      <w:b/>
    </w:rPr>
  </w:style>
  <w:style w:type="paragraph" w:styleId="Heading6">
    <w:name w:val="heading 6"/>
    <w:basedOn w:val="Normal"/>
    <w:next w:val="Normal"/>
    <w:qFormat/>
    <w:rsid w:val="00A20251"/>
    <w:pPr>
      <w:keepNext/>
      <w:outlineLvl w:val="5"/>
    </w:pPr>
    <w:rPr>
      <w:b/>
      <w:u w:val="single"/>
    </w:rPr>
  </w:style>
  <w:style w:type="paragraph" w:styleId="Heading7">
    <w:name w:val="heading 7"/>
    <w:basedOn w:val="Normal"/>
    <w:next w:val="Normal"/>
    <w:qFormat/>
    <w:rsid w:val="00A20251"/>
    <w:pPr>
      <w:keepNext/>
      <w:tabs>
        <w:tab w:val="left" w:pos="1800"/>
      </w:tabs>
      <w:ind w:left="2240" w:hanging="224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251"/>
    <w:pPr>
      <w:tabs>
        <w:tab w:val="center" w:pos="4320"/>
        <w:tab w:val="right" w:pos="8640"/>
      </w:tabs>
    </w:pPr>
    <w:rPr>
      <w:rFonts w:ascii="New York" w:hAnsi="New York"/>
    </w:rPr>
  </w:style>
  <w:style w:type="paragraph" w:styleId="Footer">
    <w:name w:val="footer"/>
    <w:basedOn w:val="Normal"/>
    <w:semiHidden/>
    <w:rsid w:val="00A20251"/>
    <w:pPr>
      <w:tabs>
        <w:tab w:val="center" w:pos="4320"/>
        <w:tab w:val="right" w:pos="8640"/>
      </w:tabs>
    </w:pPr>
  </w:style>
  <w:style w:type="paragraph" w:styleId="Title">
    <w:name w:val="Title"/>
    <w:basedOn w:val="Normal"/>
    <w:qFormat/>
    <w:rsid w:val="00A20251"/>
    <w:pPr>
      <w:jc w:val="center"/>
    </w:pPr>
    <w:rPr>
      <w:b/>
    </w:rPr>
  </w:style>
  <w:style w:type="paragraph" w:styleId="BodyText">
    <w:name w:val="Body Text"/>
    <w:basedOn w:val="Normal"/>
    <w:rsid w:val="00A20251"/>
  </w:style>
  <w:style w:type="paragraph" w:styleId="BodyTextIndent">
    <w:name w:val="Body Text Indent"/>
    <w:basedOn w:val="Normal"/>
    <w:rsid w:val="00A20251"/>
    <w:pPr>
      <w:jc w:val="center"/>
    </w:pPr>
  </w:style>
  <w:style w:type="paragraph" w:styleId="BodyTextIndent2">
    <w:name w:val="Body Text Indent 2"/>
    <w:basedOn w:val="Normal"/>
    <w:rsid w:val="00A20251"/>
    <w:pPr>
      <w:tabs>
        <w:tab w:val="left" w:pos="1800"/>
      </w:tabs>
      <w:ind w:left="2240" w:hanging="2240"/>
    </w:pPr>
  </w:style>
  <w:style w:type="paragraph" w:styleId="BodyTextIndent3">
    <w:name w:val="Body Text Indent 3"/>
    <w:basedOn w:val="Normal"/>
    <w:rsid w:val="00A20251"/>
    <w:pPr>
      <w:tabs>
        <w:tab w:val="left" w:pos="1800"/>
      </w:tabs>
      <w:ind w:left="2250" w:hanging="2250"/>
    </w:pPr>
  </w:style>
  <w:style w:type="character" w:styleId="PageNumber">
    <w:name w:val="page number"/>
    <w:basedOn w:val="DefaultParagraphFont"/>
    <w:rsid w:val="00A20251"/>
  </w:style>
  <w:style w:type="paragraph" w:styleId="TOC1">
    <w:name w:val="toc 1"/>
    <w:basedOn w:val="Normal"/>
    <w:next w:val="Normal"/>
    <w:autoRedefine/>
    <w:semiHidden/>
    <w:rsid w:val="00A20251"/>
    <w:pPr>
      <w:numPr>
        <w:ilvl w:val="1"/>
        <w:numId w:val="1"/>
      </w:numPr>
      <w:tabs>
        <w:tab w:val="right" w:leader="dot" w:pos="7200"/>
      </w:tabs>
      <w:spacing w:after="60"/>
      <w:ind w:right="1890"/>
    </w:pPr>
    <w:rPr>
      <w:noProof/>
      <w:sz w:val="24"/>
      <w:szCs w:val="24"/>
    </w:rPr>
  </w:style>
  <w:style w:type="paragraph" w:styleId="TOC2">
    <w:name w:val="toc 2"/>
    <w:basedOn w:val="Normal"/>
    <w:next w:val="Normal"/>
    <w:autoRedefine/>
    <w:semiHidden/>
    <w:rsid w:val="00A20251"/>
    <w:pPr>
      <w:ind w:left="200"/>
    </w:pPr>
  </w:style>
  <w:style w:type="paragraph" w:styleId="TOC3">
    <w:name w:val="toc 3"/>
    <w:basedOn w:val="Normal"/>
    <w:next w:val="Normal"/>
    <w:autoRedefine/>
    <w:semiHidden/>
    <w:rsid w:val="00A20251"/>
    <w:pPr>
      <w:ind w:left="400"/>
    </w:pPr>
  </w:style>
  <w:style w:type="paragraph" w:styleId="TOC4">
    <w:name w:val="toc 4"/>
    <w:basedOn w:val="Normal"/>
    <w:next w:val="Normal"/>
    <w:autoRedefine/>
    <w:semiHidden/>
    <w:rsid w:val="00A20251"/>
    <w:pPr>
      <w:ind w:left="600"/>
    </w:pPr>
  </w:style>
  <w:style w:type="paragraph" w:styleId="TOC5">
    <w:name w:val="toc 5"/>
    <w:basedOn w:val="Normal"/>
    <w:next w:val="Normal"/>
    <w:autoRedefine/>
    <w:semiHidden/>
    <w:rsid w:val="00A20251"/>
    <w:pPr>
      <w:ind w:left="800"/>
    </w:pPr>
  </w:style>
  <w:style w:type="paragraph" w:styleId="TOC6">
    <w:name w:val="toc 6"/>
    <w:basedOn w:val="Normal"/>
    <w:next w:val="Normal"/>
    <w:autoRedefine/>
    <w:semiHidden/>
    <w:rsid w:val="00A20251"/>
    <w:pPr>
      <w:ind w:left="1000"/>
    </w:pPr>
  </w:style>
  <w:style w:type="paragraph" w:styleId="TOC7">
    <w:name w:val="toc 7"/>
    <w:basedOn w:val="Normal"/>
    <w:next w:val="Normal"/>
    <w:autoRedefine/>
    <w:semiHidden/>
    <w:rsid w:val="00A20251"/>
    <w:pPr>
      <w:ind w:left="1200"/>
    </w:pPr>
  </w:style>
  <w:style w:type="paragraph" w:styleId="TOC8">
    <w:name w:val="toc 8"/>
    <w:basedOn w:val="Normal"/>
    <w:next w:val="Normal"/>
    <w:autoRedefine/>
    <w:semiHidden/>
    <w:rsid w:val="00A20251"/>
    <w:pPr>
      <w:ind w:left="1400"/>
    </w:pPr>
  </w:style>
  <w:style w:type="paragraph" w:styleId="TOC9">
    <w:name w:val="toc 9"/>
    <w:basedOn w:val="Normal"/>
    <w:next w:val="Normal"/>
    <w:autoRedefine/>
    <w:semiHidden/>
    <w:rsid w:val="00A20251"/>
    <w:pPr>
      <w:ind w:left="1600"/>
    </w:pPr>
  </w:style>
  <w:style w:type="paragraph" w:styleId="Subtitle">
    <w:name w:val="Subtitle"/>
    <w:basedOn w:val="Normal"/>
    <w:qFormat/>
    <w:rsid w:val="00A20251"/>
    <w:pPr>
      <w:jc w:val="center"/>
    </w:pPr>
    <w:rPr>
      <w:b/>
    </w:rPr>
  </w:style>
  <w:style w:type="paragraph" w:customStyle="1" w:styleId="p3">
    <w:name w:val="p3"/>
    <w:basedOn w:val="Normal"/>
    <w:rsid w:val="00A20251"/>
    <w:pPr>
      <w:widowControl w:val="0"/>
      <w:tabs>
        <w:tab w:val="left" w:pos="748"/>
      </w:tabs>
      <w:autoSpaceDE w:val="0"/>
      <w:autoSpaceDN w:val="0"/>
      <w:adjustRightInd w:val="0"/>
      <w:ind w:left="692" w:hanging="748"/>
    </w:pPr>
    <w:rPr>
      <w:sz w:val="24"/>
      <w:szCs w:val="24"/>
    </w:rPr>
  </w:style>
  <w:style w:type="paragraph" w:customStyle="1" w:styleId="p6">
    <w:name w:val="p6"/>
    <w:basedOn w:val="Normal"/>
    <w:rsid w:val="00A20251"/>
    <w:pPr>
      <w:widowControl w:val="0"/>
      <w:autoSpaceDE w:val="0"/>
      <w:autoSpaceDN w:val="0"/>
      <w:adjustRightInd w:val="0"/>
      <w:ind w:left="703" w:hanging="737"/>
    </w:pPr>
    <w:rPr>
      <w:sz w:val="24"/>
      <w:szCs w:val="24"/>
    </w:rPr>
  </w:style>
  <w:style w:type="paragraph" w:styleId="BalloonText">
    <w:name w:val="Balloon Text"/>
    <w:basedOn w:val="Normal"/>
    <w:semiHidden/>
    <w:rsid w:val="006D033B"/>
    <w:rPr>
      <w:rFonts w:ascii="Lucida Grande" w:hAnsi="Lucida Grande"/>
      <w:sz w:val="18"/>
      <w:szCs w:val="18"/>
    </w:rPr>
  </w:style>
  <w:style w:type="character" w:styleId="Hyperlink">
    <w:name w:val="Hyperlink"/>
    <w:rsid w:val="0022449C"/>
    <w:rPr>
      <w:color w:val="0000FF"/>
      <w:u w:val="single"/>
    </w:rPr>
  </w:style>
  <w:style w:type="character" w:styleId="FollowedHyperlink">
    <w:name w:val="FollowedHyperlink"/>
    <w:rsid w:val="0022449C"/>
    <w:rPr>
      <w:color w:val="800080"/>
      <w:u w:val="single"/>
    </w:rPr>
  </w:style>
  <w:style w:type="paragraph" w:customStyle="1" w:styleId="CM11">
    <w:name w:val="CM11"/>
    <w:basedOn w:val="Normal"/>
    <w:next w:val="Normal"/>
    <w:rsid w:val="00D5481B"/>
    <w:pPr>
      <w:widowControl w:val="0"/>
      <w:autoSpaceDE w:val="0"/>
      <w:autoSpaceDN w:val="0"/>
      <w:adjustRightInd w:val="0"/>
    </w:pPr>
    <w:rPr>
      <w:sz w:val="24"/>
      <w:szCs w:val="24"/>
      <w:lang w:bidi="en-US"/>
    </w:rPr>
  </w:style>
  <w:style w:type="paragraph" w:customStyle="1" w:styleId="CM10">
    <w:name w:val="CM10"/>
    <w:basedOn w:val="Normal"/>
    <w:next w:val="Normal"/>
    <w:rsid w:val="00D5481B"/>
    <w:pPr>
      <w:widowControl w:val="0"/>
      <w:autoSpaceDE w:val="0"/>
      <w:autoSpaceDN w:val="0"/>
      <w:adjustRightInd w:val="0"/>
    </w:pPr>
    <w:rPr>
      <w:sz w:val="24"/>
      <w:szCs w:val="24"/>
      <w:lang w:bidi="en-US"/>
    </w:rPr>
  </w:style>
  <w:style w:type="paragraph" w:customStyle="1" w:styleId="Default">
    <w:name w:val="Default"/>
    <w:rsid w:val="00D5481B"/>
    <w:pPr>
      <w:widowControl w:val="0"/>
      <w:autoSpaceDE w:val="0"/>
      <w:autoSpaceDN w:val="0"/>
      <w:adjustRightInd w:val="0"/>
    </w:pPr>
    <w:rPr>
      <w:rFonts w:ascii="Arial Narrow" w:hAnsi="Arial Narrow" w:cs="Arial Narrow"/>
      <w:color w:val="000000"/>
      <w:sz w:val="24"/>
      <w:szCs w:val="24"/>
      <w:lang w:bidi="en-US"/>
    </w:rPr>
  </w:style>
  <w:style w:type="paragraph" w:customStyle="1" w:styleId="ColorfulList-Accent11">
    <w:name w:val="Colorful List - Accent 11"/>
    <w:basedOn w:val="Normal"/>
    <w:uiPriority w:val="34"/>
    <w:qFormat/>
    <w:rsid w:val="00123E3F"/>
    <w:pPr>
      <w:spacing w:line="276" w:lineRule="auto"/>
      <w:ind w:left="720"/>
      <w:contextualSpacing/>
    </w:pPr>
    <w:rPr>
      <w:rFonts w:ascii="Calibri" w:hAnsi="Calibri"/>
      <w:sz w:val="22"/>
      <w:szCs w:val="22"/>
      <w:lang w:bidi="en-US"/>
    </w:rPr>
  </w:style>
  <w:style w:type="paragraph" w:styleId="ListParagraph">
    <w:name w:val="List Paragraph"/>
    <w:basedOn w:val="Normal"/>
    <w:uiPriority w:val="34"/>
    <w:qFormat/>
    <w:rsid w:val="00BE53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hdafiles.fhda.edu/downloads/personnel/TeamstersSupervisorsSalarySc.pdf"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1025</Words>
  <Characters>5846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Foothill-De Anza Community College District</vt:lpstr>
    </vt:vector>
  </TitlesOfParts>
  <Company>Hewlett-Packard</Company>
  <LinksUpToDate>false</LinksUpToDate>
  <CharactersWithSpaces>6858</CharactersWithSpaces>
  <SharedDoc>false</SharedDoc>
  <HLinks>
    <vt:vector size="12" baseType="variant">
      <vt:variant>
        <vt:i4>2424835</vt:i4>
      </vt:variant>
      <vt:variant>
        <vt:i4>0</vt:i4>
      </vt:variant>
      <vt:variant>
        <vt:i4>0</vt:i4>
      </vt:variant>
      <vt:variant>
        <vt:i4>5</vt:i4>
      </vt:variant>
      <vt:variant>
        <vt:lpwstr>http://fhdafiles.fhda.edu/downloads/personnel/SalSchedACE201011.pdf</vt:lpwstr>
      </vt:variant>
      <vt:variant>
        <vt:lpwstr/>
      </vt:variant>
      <vt:variant>
        <vt:i4>131106</vt:i4>
      </vt:variant>
      <vt:variant>
        <vt:i4>-1</vt:i4>
      </vt:variant>
      <vt:variant>
        <vt:i4>2049</vt:i4>
      </vt:variant>
      <vt:variant>
        <vt:i4>1</vt:i4>
      </vt:variant>
      <vt:variant>
        <vt:lpwstr>FHDA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Foothill-De Anza Community College District</dc:title>
  <dc:creator>Foothill College</dc:creator>
  <cp:lastModifiedBy>Thuy Quach</cp:lastModifiedBy>
  <cp:revision>5</cp:revision>
  <cp:lastPrinted>2014-11-17T19:36:00Z</cp:lastPrinted>
  <dcterms:created xsi:type="dcterms:W3CDTF">2018-03-08T18:20:00Z</dcterms:created>
  <dcterms:modified xsi:type="dcterms:W3CDTF">2018-03-19T14:50:00Z</dcterms:modified>
</cp:coreProperties>
</file>